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78C96125" w14:textId="21C6A8A1" w:rsidR="00F66CA8" w:rsidRDefault="007A0E5C" w:rsidP="007A0E5C">
      <w:pPr>
        <w:ind w:left="851" w:right="1134"/>
        <w:jc w:val="center"/>
        <w:rPr>
          <w:b/>
          <w:sz w:val="28"/>
          <w:szCs w:val="28"/>
        </w:rPr>
      </w:pPr>
      <w:r w:rsidRPr="007A0E5C">
        <w:rPr>
          <w:b/>
          <w:sz w:val="28"/>
          <w:szCs w:val="28"/>
        </w:rPr>
        <w:t>Вносимые изменения в материалы по обоснованию генерального плана муниципального образования «</w:t>
      </w:r>
      <w:r w:rsidR="001C02E0">
        <w:rPr>
          <w:b/>
          <w:sz w:val="28"/>
          <w:szCs w:val="28"/>
        </w:rPr>
        <w:t>Мелекесское</w:t>
      </w:r>
      <w:r w:rsidRPr="007A0E5C">
        <w:rPr>
          <w:b/>
          <w:sz w:val="28"/>
          <w:szCs w:val="28"/>
        </w:rPr>
        <w:t xml:space="preserve"> сельское поселение» </w:t>
      </w:r>
      <w:r w:rsidR="001C02E0">
        <w:rPr>
          <w:b/>
          <w:sz w:val="28"/>
          <w:szCs w:val="28"/>
        </w:rPr>
        <w:t>Тукаевского</w:t>
      </w:r>
      <w:r w:rsidRPr="007A0E5C">
        <w:rPr>
          <w:b/>
          <w:sz w:val="28"/>
          <w:szCs w:val="28"/>
        </w:rPr>
        <w:t xml:space="preserve"> </w:t>
      </w:r>
      <w:r w:rsidRPr="00DC7540">
        <w:rPr>
          <w:b/>
          <w:sz w:val="28"/>
          <w:szCs w:val="28"/>
        </w:rPr>
        <w:t xml:space="preserve">муниципального района Республики Татарстан, утвержденный приказом Министерства строительства, архитектуры и жилищно-коммунального хозяйства Республики Татарстан от </w:t>
      </w:r>
      <w:r w:rsidR="00DC7540" w:rsidRPr="00DC7540">
        <w:rPr>
          <w:b/>
          <w:sz w:val="28"/>
          <w:szCs w:val="28"/>
        </w:rPr>
        <w:t>25.06.2025</w:t>
      </w:r>
      <w:r w:rsidRPr="00DC7540">
        <w:rPr>
          <w:b/>
          <w:sz w:val="28"/>
          <w:szCs w:val="28"/>
        </w:rPr>
        <w:t xml:space="preserve"> № </w:t>
      </w:r>
      <w:r w:rsidR="00DC7540" w:rsidRPr="00DC7540">
        <w:rPr>
          <w:b/>
          <w:sz w:val="28"/>
          <w:szCs w:val="28"/>
        </w:rPr>
        <w:t>785/о</w:t>
      </w:r>
    </w:p>
    <w:p w14:paraId="6833003D" w14:textId="77777777" w:rsidR="007A0E5C" w:rsidRDefault="007A0E5C" w:rsidP="007A0E5C">
      <w:pPr>
        <w:ind w:left="851" w:right="1134"/>
        <w:jc w:val="center"/>
        <w:rPr>
          <w:sz w:val="28"/>
          <w:szCs w:val="28"/>
        </w:rPr>
      </w:pPr>
    </w:p>
    <w:p w14:paraId="60A0B948" w14:textId="19CD965E" w:rsidR="00F66CA8" w:rsidRPr="00195142" w:rsidRDefault="00F66CA8" w:rsidP="00195142">
      <w:pPr>
        <w:pStyle w:val="aff0"/>
        <w:numPr>
          <w:ilvl w:val="0"/>
          <w:numId w:val="3"/>
        </w:numPr>
        <w:spacing w:before="0" w:after="0" w:line="240" w:lineRule="auto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  <w:lang w:val="ru-RU"/>
        </w:rPr>
        <w:t>В</w:t>
      </w:r>
      <w:r>
        <w:rPr>
          <w:sz w:val="28"/>
          <w:szCs w:val="28"/>
        </w:rPr>
        <w:t>нес</w:t>
      </w:r>
      <w:r>
        <w:rPr>
          <w:sz w:val="28"/>
          <w:szCs w:val="28"/>
          <w:lang w:val="ru-RU"/>
        </w:rPr>
        <w:t>ти</w:t>
      </w:r>
      <w:r>
        <w:rPr>
          <w:sz w:val="28"/>
          <w:szCs w:val="28"/>
        </w:rPr>
        <w:t xml:space="preserve"> в </w:t>
      </w:r>
      <w:r w:rsidR="00D02744">
        <w:rPr>
          <w:sz w:val="28"/>
          <w:szCs w:val="28"/>
          <w:lang w:val="ru-RU"/>
        </w:rPr>
        <w:t xml:space="preserve">материалы по обоснованию Генерального плана </w:t>
      </w:r>
      <w:r>
        <w:rPr>
          <w:sz w:val="28"/>
          <w:szCs w:val="28"/>
          <w:lang w:val="ru-RU"/>
        </w:rPr>
        <w:t>муниципального образования «</w:t>
      </w:r>
      <w:r w:rsidR="001C02E0">
        <w:rPr>
          <w:sz w:val="28"/>
          <w:szCs w:val="28"/>
          <w:lang w:val="ru-RU"/>
        </w:rPr>
        <w:t>Мелекесское</w:t>
      </w:r>
      <w:r>
        <w:rPr>
          <w:sz w:val="28"/>
          <w:szCs w:val="28"/>
          <w:lang w:val="ru-RU"/>
        </w:rPr>
        <w:t xml:space="preserve"> сельское поселение»</w:t>
      </w:r>
      <w:r>
        <w:rPr>
          <w:sz w:val="28"/>
          <w:szCs w:val="28"/>
        </w:rPr>
        <w:t xml:space="preserve"> </w:t>
      </w:r>
      <w:r w:rsidR="001C02E0">
        <w:rPr>
          <w:sz w:val="28"/>
          <w:szCs w:val="28"/>
          <w:lang w:val="ru-RU"/>
        </w:rPr>
        <w:t>Тукаевского</w:t>
      </w:r>
      <w:r>
        <w:rPr>
          <w:sz w:val="28"/>
          <w:szCs w:val="28"/>
          <w:lang w:val="ru-RU"/>
        </w:rPr>
        <w:t xml:space="preserve"> </w:t>
      </w:r>
      <w:r>
        <w:rPr>
          <w:sz w:val="28"/>
          <w:szCs w:val="28"/>
        </w:rPr>
        <w:t>муниципального района Республики Татарста</w:t>
      </w:r>
      <w:r w:rsidRPr="00DC7540">
        <w:rPr>
          <w:sz w:val="28"/>
          <w:szCs w:val="28"/>
        </w:rPr>
        <w:t xml:space="preserve">н, утвержденный приказом Министерства строительства, архитектуры и жилищно-коммунального хозяйства Республики Татарстан </w:t>
      </w:r>
      <w:r w:rsidR="00195142" w:rsidRPr="00DC7540">
        <w:rPr>
          <w:sz w:val="28"/>
          <w:szCs w:val="28"/>
        </w:rPr>
        <w:t>от</w:t>
      </w:r>
      <w:r w:rsidR="00195142" w:rsidRPr="00DC7540">
        <w:rPr>
          <w:sz w:val="28"/>
          <w:szCs w:val="28"/>
          <w:lang w:val="ru-RU"/>
        </w:rPr>
        <w:t xml:space="preserve"> </w:t>
      </w:r>
      <w:r w:rsidR="00DC7540" w:rsidRPr="00DC7540">
        <w:rPr>
          <w:sz w:val="28"/>
          <w:szCs w:val="28"/>
          <w:lang w:val="ru-RU"/>
        </w:rPr>
        <w:t>25.06.2025</w:t>
      </w:r>
      <w:r w:rsidR="00195142" w:rsidRPr="00DC7540">
        <w:rPr>
          <w:sz w:val="28"/>
          <w:szCs w:val="28"/>
          <w:lang w:val="ru-RU"/>
        </w:rPr>
        <w:t xml:space="preserve"> № </w:t>
      </w:r>
      <w:r w:rsidR="00DC7540" w:rsidRPr="00DC7540">
        <w:rPr>
          <w:sz w:val="28"/>
          <w:szCs w:val="28"/>
          <w:lang w:val="ru-RU"/>
        </w:rPr>
        <w:t>785</w:t>
      </w:r>
      <w:r w:rsidR="00195142" w:rsidRPr="00DC7540">
        <w:rPr>
          <w:sz w:val="28"/>
          <w:szCs w:val="28"/>
          <w:lang w:val="ru-RU"/>
        </w:rPr>
        <w:t>/о</w:t>
      </w:r>
      <w:r w:rsidR="00195142" w:rsidRPr="00DC7540">
        <w:rPr>
          <w:sz w:val="28"/>
          <w:szCs w:val="28"/>
        </w:rPr>
        <w:t xml:space="preserve"> «Об утверждении </w:t>
      </w:r>
      <w:r w:rsidR="00195142" w:rsidRPr="00DC7540">
        <w:rPr>
          <w:sz w:val="28"/>
          <w:szCs w:val="28"/>
          <w:lang w:val="ru-RU"/>
        </w:rPr>
        <w:t xml:space="preserve">Генерального плана </w:t>
      </w:r>
      <w:r w:rsidR="00DC7540" w:rsidRPr="00DC7540">
        <w:rPr>
          <w:sz w:val="28"/>
          <w:szCs w:val="28"/>
          <w:lang w:val="ru-RU"/>
        </w:rPr>
        <w:t xml:space="preserve">Мелекесского сельского поселения Тукаевского </w:t>
      </w:r>
      <w:r w:rsidR="00195142" w:rsidRPr="00DC7540">
        <w:rPr>
          <w:sz w:val="28"/>
          <w:szCs w:val="28"/>
        </w:rPr>
        <w:t>муниципального района Республики Татарстан</w:t>
      </w:r>
      <w:r w:rsidR="00195142" w:rsidRPr="00DC7540">
        <w:rPr>
          <w:sz w:val="28"/>
          <w:szCs w:val="28"/>
          <w:lang w:val="ru-RU"/>
        </w:rPr>
        <w:t>», следующие</w:t>
      </w:r>
      <w:r w:rsidR="00195142">
        <w:rPr>
          <w:sz w:val="28"/>
          <w:szCs w:val="28"/>
          <w:lang w:val="ru-RU"/>
        </w:rPr>
        <w:t xml:space="preserve"> изменения:</w:t>
      </w:r>
    </w:p>
    <w:p w14:paraId="4E995DA1" w14:textId="366F9078" w:rsidR="00195142" w:rsidRPr="0083188F" w:rsidRDefault="00F66CA8" w:rsidP="0083188F">
      <w:pPr>
        <w:pStyle w:val="aff0"/>
        <w:numPr>
          <w:ilvl w:val="1"/>
          <w:numId w:val="11"/>
        </w:numPr>
        <w:suppressAutoHyphens/>
        <w:spacing w:before="0" w:after="0" w:line="240" w:lineRule="auto"/>
        <w:ind w:left="0" w:firstLine="709"/>
        <w:jc w:val="both"/>
        <w:rPr>
          <w:sz w:val="28"/>
          <w:szCs w:val="28"/>
        </w:rPr>
      </w:pPr>
      <w:r w:rsidRPr="0083188F">
        <w:rPr>
          <w:sz w:val="28"/>
          <w:szCs w:val="28"/>
          <w:lang w:val="ru-RU"/>
        </w:rPr>
        <w:t>Н</w:t>
      </w:r>
      <w:r w:rsidRPr="0083188F">
        <w:rPr>
          <w:sz w:val="28"/>
          <w:szCs w:val="28"/>
        </w:rPr>
        <w:t xml:space="preserve">а </w:t>
      </w:r>
      <w:r w:rsidRPr="0083188F">
        <w:rPr>
          <w:sz w:val="28"/>
          <w:szCs w:val="28"/>
          <w:lang w:val="ru-RU"/>
        </w:rPr>
        <w:t xml:space="preserve">фрагменте </w:t>
      </w:r>
      <w:r w:rsidRPr="0083188F">
        <w:rPr>
          <w:sz w:val="28"/>
          <w:szCs w:val="28"/>
        </w:rPr>
        <w:t>карты «</w:t>
      </w:r>
      <w:r w:rsidR="0083188F" w:rsidRPr="0083188F">
        <w:rPr>
          <w:sz w:val="28"/>
          <w:szCs w:val="28"/>
          <w:lang w:val="ru-RU"/>
        </w:rPr>
        <w:t>Карта зон с особыми условиями использования территории (проектное предложение)</w:t>
      </w:r>
      <w:r w:rsidRPr="0083188F">
        <w:rPr>
          <w:sz w:val="28"/>
          <w:szCs w:val="28"/>
        </w:rPr>
        <w:t>»</w:t>
      </w:r>
      <w:r w:rsidR="00195142" w:rsidRPr="0083188F">
        <w:rPr>
          <w:sz w:val="28"/>
          <w:szCs w:val="28"/>
          <w:lang w:val="ru-RU"/>
        </w:rPr>
        <w:t>:</w:t>
      </w:r>
    </w:p>
    <w:p w14:paraId="36AA32BD" w14:textId="053EA054" w:rsidR="008632F4" w:rsidRPr="0083188F" w:rsidRDefault="008632F4" w:rsidP="00195142">
      <w:pPr>
        <w:pStyle w:val="aff0"/>
        <w:suppressAutoHyphens/>
        <w:spacing w:before="0" w:after="0" w:line="240" w:lineRule="auto"/>
        <w:ind w:left="0" w:firstLine="709"/>
        <w:jc w:val="both"/>
        <w:rPr>
          <w:sz w:val="28"/>
          <w:szCs w:val="28"/>
        </w:rPr>
      </w:pPr>
      <w:r w:rsidRPr="0083188F">
        <w:rPr>
          <w:sz w:val="28"/>
          <w:szCs w:val="28"/>
        </w:rPr>
        <w:t xml:space="preserve">Отобразить </w:t>
      </w:r>
      <w:r w:rsidR="0027437A" w:rsidRPr="0083188F">
        <w:rPr>
          <w:sz w:val="28"/>
          <w:szCs w:val="28"/>
        </w:rPr>
        <w:t>границы о</w:t>
      </w:r>
      <w:r w:rsidRPr="0083188F">
        <w:rPr>
          <w:sz w:val="28"/>
          <w:szCs w:val="28"/>
        </w:rPr>
        <w:t>риентировочн</w:t>
      </w:r>
      <w:r w:rsidR="0027437A" w:rsidRPr="0083188F">
        <w:rPr>
          <w:sz w:val="28"/>
          <w:szCs w:val="28"/>
        </w:rPr>
        <w:t>ых</w:t>
      </w:r>
      <w:r w:rsidRPr="0083188F">
        <w:rPr>
          <w:sz w:val="28"/>
          <w:szCs w:val="28"/>
        </w:rPr>
        <w:t xml:space="preserve"> санитарно-защитн</w:t>
      </w:r>
      <w:r w:rsidR="0027437A" w:rsidRPr="0083188F">
        <w:rPr>
          <w:sz w:val="28"/>
          <w:szCs w:val="28"/>
        </w:rPr>
        <w:t>ых</w:t>
      </w:r>
      <w:r w:rsidRPr="0083188F">
        <w:rPr>
          <w:sz w:val="28"/>
          <w:szCs w:val="28"/>
        </w:rPr>
        <w:t xml:space="preserve"> зон предприятий, сооружений и иных объектов</w:t>
      </w:r>
      <w:r w:rsidR="0027437A" w:rsidRPr="0083188F">
        <w:rPr>
          <w:sz w:val="28"/>
          <w:szCs w:val="28"/>
        </w:rPr>
        <w:t>;</w:t>
      </w:r>
    </w:p>
    <w:p w14:paraId="2733EA5D" w14:textId="473F3BE9" w:rsidR="0027437A" w:rsidRPr="0083188F" w:rsidRDefault="003555A8" w:rsidP="003555A8">
      <w:pPr>
        <w:pStyle w:val="affd"/>
        <w:suppressAutoHyphens/>
        <w:spacing w:line="240" w:lineRule="auto"/>
        <w:ind w:firstLine="709"/>
        <w:jc w:val="both"/>
        <w:rPr>
          <w:rFonts w:ascii="Times New Roman" w:eastAsia="Times New Roman" w:hAnsi="Times New Roman" w:cs="Times New Roman"/>
          <w:color w:val="auto"/>
          <w:sz w:val="28"/>
          <w:szCs w:val="28"/>
          <w:lang w:val="ru" w:eastAsia="ru-RU"/>
        </w:rPr>
      </w:pPr>
      <w:r w:rsidRPr="0083188F">
        <w:rPr>
          <w:sz w:val="28"/>
          <w:szCs w:val="28"/>
        </w:rPr>
        <w:t xml:space="preserve">1.2 </w:t>
      </w:r>
      <w:r w:rsidR="0027437A" w:rsidRPr="0083188F">
        <w:rPr>
          <w:sz w:val="28"/>
          <w:szCs w:val="28"/>
        </w:rPr>
        <w:t xml:space="preserve">На карте «Карта зон с особыми условиями использования территорий </w:t>
      </w:r>
      <w:r w:rsidR="004E6490" w:rsidRPr="0083188F">
        <w:rPr>
          <w:sz w:val="28"/>
          <w:szCs w:val="28"/>
        </w:rPr>
        <w:t>(проектное предложение)</w:t>
      </w:r>
      <w:r w:rsidR="0027437A" w:rsidRPr="0083188F">
        <w:rPr>
          <w:sz w:val="28"/>
          <w:szCs w:val="28"/>
        </w:rPr>
        <w:t xml:space="preserve">» в экспликацию добавить пункты </w:t>
      </w:r>
      <w:r w:rsidR="00195142" w:rsidRPr="0083188F">
        <w:rPr>
          <w:sz w:val="28"/>
          <w:szCs w:val="28"/>
        </w:rPr>
        <w:t>«</w:t>
      </w:r>
      <w:r w:rsidR="004E6490" w:rsidRPr="0083188F">
        <w:rPr>
          <w:sz w:val="28"/>
          <w:szCs w:val="28"/>
        </w:rPr>
        <w:t>4.21</w:t>
      </w:r>
      <w:r w:rsidR="00195142" w:rsidRPr="0083188F">
        <w:rPr>
          <w:sz w:val="28"/>
          <w:szCs w:val="28"/>
        </w:rPr>
        <w:t>»</w:t>
      </w:r>
      <w:r w:rsidR="0027437A" w:rsidRPr="0083188F">
        <w:rPr>
          <w:sz w:val="28"/>
          <w:szCs w:val="28"/>
        </w:rPr>
        <w:t xml:space="preserve"> следующего содержания:</w:t>
      </w:r>
    </w:p>
    <w:p w14:paraId="29CE1201" w14:textId="13D6E69D" w:rsidR="0027437A" w:rsidRPr="0083188F" w:rsidRDefault="0027437A" w:rsidP="003555A8">
      <w:pPr>
        <w:pStyle w:val="aff0"/>
        <w:spacing w:before="0" w:after="0" w:line="240" w:lineRule="auto"/>
        <w:ind w:left="0" w:firstLine="709"/>
        <w:jc w:val="both"/>
        <w:rPr>
          <w:sz w:val="28"/>
          <w:szCs w:val="28"/>
          <w:lang w:val="ru-RU"/>
        </w:rPr>
      </w:pPr>
      <w:r w:rsidRPr="0083188F">
        <w:rPr>
          <w:sz w:val="28"/>
          <w:szCs w:val="28"/>
          <w:lang w:val="ru-RU"/>
        </w:rPr>
        <w:t>«</w:t>
      </w:r>
      <w:r w:rsidR="004E6490" w:rsidRPr="0083188F">
        <w:rPr>
          <w:sz w:val="28"/>
          <w:szCs w:val="28"/>
          <w:lang w:val="ru-RU"/>
        </w:rPr>
        <w:t>4.21</w:t>
      </w:r>
      <w:r w:rsidRPr="0083188F">
        <w:rPr>
          <w:sz w:val="28"/>
          <w:szCs w:val="28"/>
        </w:rPr>
        <w:t xml:space="preserve"> </w:t>
      </w:r>
      <w:r w:rsidR="004E6490" w:rsidRPr="0083188F">
        <w:rPr>
          <w:sz w:val="28"/>
          <w:szCs w:val="28"/>
          <w:lang w:val="ru-RU"/>
        </w:rPr>
        <w:t>Мультимодальный производственный комплекс «Тукай»</w:t>
      </w:r>
      <w:r w:rsidRPr="0083188F">
        <w:rPr>
          <w:sz w:val="28"/>
          <w:szCs w:val="28"/>
          <w:lang w:val="ru-RU"/>
        </w:rPr>
        <w:t>;</w:t>
      </w:r>
    </w:p>
    <w:p w14:paraId="6962A8B1" w14:textId="77777777" w:rsidR="0083188F" w:rsidRPr="0083188F" w:rsidRDefault="0083188F" w:rsidP="0083188F">
      <w:pPr>
        <w:pStyle w:val="affd"/>
        <w:suppressAutoHyphens/>
        <w:spacing w:line="240" w:lineRule="auto"/>
        <w:ind w:firstLine="709"/>
        <w:jc w:val="both"/>
        <w:rPr>
          <w:rFonts w:ascii="Times New Roman" w:eastAsia="Times New Roman" w:hAnsi="Times New Roman" w:cs="Times New Roman"/>
          <w:color w:val="auto"/>
          <w:sz w:val="28"/>
          <w:szCs w:val="28"/>
          <w:lang w:val="ru" w:eastAsia="ru-RU"/>
        </w:rPr>
      </w:pPr>
      <w:r w:rsidRPr="0083188F">
        <w:rPr>
          <w:sz w:val="28"/>
          <w:szCs w:val="28"/>
        </w:rPr>
        <w:t>1.3 На карте «Карта территорий, подверженных риску возникновения чрезвычайных ситуаций природного и техногенного характера, мероприятий по гражданской обороне» в экспликацию добавить пункты «4.21» следующего содержания:</w:t>
      </w:r>
    </w:p>
    <w:p w14:paraId="08EE74BB" w14:textId="77777777" w:rsidR="0083188F" w:rsidRPr="0083188F" w:rsidRDefault="0083188F" w:rsidP="0083188F">
      <w:pPr>
        <w:pStyle w:val="aff0"/>
        <w:spacing w:before="0" w:after="0" w:line="240" w:lineRule="auto"/>
        <w:ind w:left="0" w:firstLine="709"/>
        <w:jc w:val="both"/>
        <w:rPr>
          <w:sz w:val="28"/>
          <w:szCs w:val="28"/>
          <w:lang w:val="ru-RU"/>
        </w:rPr>
      </w:pPr>
      <w:r w:rsidRPr="0083188F">
        <w:rPr>
          <w:sz w:val="28"/>
          <w:szCs w:val="28"/>
          <w:lang w:val="ru-RU"/>
        </w:rPr>
        <w:t>«4.21</w:t>
      </w:r>
      <w:r w:rsidRPr="0083188F">
        <w:rPr>
          <w:sz w:val="28"/>
          <w:szCs w:val="28"/>
        </w:rPr>
        <w:t xml:space="preserve"> </w:t>
      </w:r>
      <w:r w:rsidRPr="0083188F">
        <w:rPr>
          <w:sz w:val="28"/>
          <w:szCs w:val="28"/>
          <w:lang w:val="ru-RU"/>
        </w:rPr>
        <w:t>Мультимодальный производственный комплекс «Тукай»;</w:t>
      </w:r>
    </w:p>
    <w:p w14:paraId="2E31B955" w14:textId="525DD377" w:rsidR="0083188F" w:rsidRPr="0083188F" w:rsidRDefault="0083188F" w:rsidP="0083188F">
      <w:pPr>
        <w:pStyle w:val="affd"/>
        <w:suppressAutoHyphens/>
        <w:spacing w:line="240" w:lineRule="auto"/>
        <w:ind w:firstLine="709"/>
        <w:jc w:val="both"/>
        <w:rPr>
          <w:rFonts w:ascii="Times New Roman" w:eastAsia="Times New Roman" w:hAnsi="Times New Roman" w:cs="Times New Roman"/>
          <w:color w:val="auto"/>
          <w:sz w:val="28"/>
          <w:szCs w:val="28"/>
          <w:lang w:val="ru" w:eastAsia="ru-RU"/>
        </w:rPr>
      </w:pPr>
      <w:r w:rsidRPr="0083188F">
        <w:rPr>
          <w:sz w:val="28"/>
          <w:szCs w:val="28"/>
        </w:rPr>
        <w:t>1.4 На карте «Карта инженерной инфраструктуры» в экспликацию добавить пункты «4.21» следующего содержания:</w:t>
      </w:r>
    </w:p>
    <w:p w14:paraId="449FC14E" w14:textId="77777777" w:rsidR="0083188F" w:rsidRPr="0083188F" w:rsidRDefault="0083188F" w:rsidP="0083188F">
      <w:pPr>
        <w:pStyle w:val="aff0"/>
        <w:spacing w:before="0" w:after="0" w:line="240" w:lineRule="auto"/>
        <w:ind w:left="0" w:firstLine="709"/>
        <w:jc w:val="both"/>
        <w:rPr>
          <w:sz w:val="28"/>
          <w:szCs w:val="28"/>
          <w:lang w:val="ru-RU"/>
        </w:rPr>
      </w:pPr>
      <w:r w:rsidRPr="0083188F">
        <w:rPr>
          <w:sz w:val="28"/>
          <w:szCs w:val="28"/>
          <w:lang w:val="ru-RU"/>
        </w:rPr>
        <w:t>«4.21</w:t>
      </w:r>
      <w:r w:rsidRPr="0083188F">
        <w:rPr>
          <w:sz w:val="28"/>
          <w:szCs w:val="28"/>
        </w:rPr>
        <w:t xml:space="preserve"> </w:t>
      </w:r>
      <w:r w:rsidRPr="0083188F">
        <w:rPr>
          <w:sz w:val="28"/>
          <w:szCs w:val="28"/>
          <w:lang w:val="ru-RU"/>
        </w:rPr>
        <w:t>Мультимодальный производственный комплекс «Тукай»;</w:t>
      </w:r>
    </w:p>
    <w:p w14:paraId="39963EF7" w14:textId="2AF06868" w:rsidR="00F66CA8" w:rsidRPr="0083188F" w:rsidRDefault="00F66CA8" w:rsidP="003555A8">
      <w:pPr>
        <w:ind w:firstLine="709"/>
        <w:rPr>
          <w:sz w:val="28"/>
          <w:szCs w:val="28"/>
        </w:rPr>
      </w:pPr>
      <w:r w:rsidRPr="0083188F">
        <w:rPr>
          <w:sz w:val="28"/>
          <w:szCs w:val="28"/>
        </w:rPr>
        <w:t>1.</w:t>
      </w:r>
      <w:r w:rsidR="0083188F" w:rsidRPr="0083188F">
        <w:rPr>
          <w:sz w:val="28"/>
          <w:szCs w:val="28"/>
        </w:rPr>
        <w:t>5</w:t>
      </w:r>
      <w:r w:rsidRPr="0083188F">
        <w:rPr>
          <w:sz w:val="28"/>
          <w:szCs w:val="28"/>
        </w:rPr>
        <w:t xml:space="preserve">. Отобразить </w:t>
      </w:r>
      <w:r w:rsidR="00195142" w:rsidRPr="0083188F">
        <w:rPr>
          <w:sz w:val="28"/>
          <w:szCs w:val="28"/>
        </w:rPr>
        <w:t>изменения, указанные</w:t>
      </w:r>
      <w:r w:rsidRPr="0083188F">
        <w:rPr>
          <w:sz w:val="28"/>
          <w:szCs w:val="28"/>
        </w:rPr>
        <w:t xml:space="preserve"> в подпункте </w:t>
      </w:r>
      <w:r w:rsidRPr="00565893">
        <w:rPr>
          <w:sz w:val="28"/>
          <w:szCs w:val="28"/>
        </w:rPr>
        <w:t xml:space="preserve">1.1 </w:t>
      </w:r>
      <w:r w:rsidR="00565893" w:rsidRPr="00565893">
        <w:rPr>
          <w:sz w:val="28"/>
          <w:szCs w:val="28"/>
        </w:rPr>
        <w:t xml:space="preserve">Приказа о внесении изменений в Генеральный план </w:t>
      </w:r>
      <w:r w:rsidR="00565893" w:rsidRPr="00565893">
        <w:rPr>
          <w:sz w:val="28"/>
          <w:szCs w:val="28"/>
        </w:rPr>
        <w:t>муниципального образования «Мелекесское сельское поселение» Тукаевского муниципального района Республики Татарстан</w:t>
      </w:r>
      <w:r w:rsidRPr="0083188F">
        <w:rPr>
          <w:sz w:val="28"/>
          <w:szCs w:val="28"/>
        </w:rPr>
        <w:t xml:space="preserve">, на следующих картах </w:t>
      </w:r>
      <w:r w:rsidR="00195142" w:rsidRPr="0083188F">
        <w:rPr>
          <w:sz w:val="28"/>
          <w:szCs w:val="28"/>
        </w:rPr>
        <w:t>в составе указанного генерального плана:</w:t>
      </w:r>
    </w:p>
    <w:p w14:paraId="21940A58" w14:textId="74AFE852" w:rsidR="00DF62D4" w:rsidRPr="0083188F" w:rsidRDefault="00CE7166" w:rsidP="00195142">
      <w:pPr>
        <w:rPr>
          <w:sz w:val="28"/>
          <w:szCs w:val="28"/>
        </w:rPr>
      </w:pPr>
      <w:r w:rsidRPr="0083188F">
        <w:rPr>
          <w:sz w:val="28"/>
          <w:szCs w:val="28"/>
        </w:rPr>
        <w:t>«</w:t>
      </w:r>
      <w:r w:rsidR="0083188F" w:rsidRPr="0083188F">
        <w:rPr>
          <w:sz w:val="28"/>
          <w:szCs w:val="28"/>
        </w:rPr>
        <w:t>Карта зон с особыми условиями использования территории (проектное предложение)</w:t>
      </w:r>
      <w:r w:rsidRPr="0083188F">
        <w:rPr>
          <w:sz w:val="28"/>
          <w:szCs w:val="28"/>
        </w:rPr>
        <w:t>»</w:t>
      </w:r>
      <w:r w:rsidR="00DF62D4" w:rsidRPr="0083188F">
        <w:rPr>
          <w:sz w:val="28"/>
          <w:szCs w:val="28"/>
        </w:rPr>
        <w:t>;</w:t>
      </w:r>
    </w:p>
    <w:p w14:paraId="1B708B8D" w14:textId="3EE2804D" w:rsidR="0083188F" w:rsidRPr="0083188F" w:rsidRDefault="0083188F" w:rsidP="0083188F">
      <w:pPr>
        <w:rPr>
          <w:sz w:val="28"/>
          <w:szCs w:val="28"/>
        </w:rPr>
      </w:pPr>
      <w:r w:rsidRPr="0083188F">
        <w:rPr>
          <w:sz w:val="28"/>
          <w:szCs w:val="28"/>
        </w:rPr>
        <w:t>«Карта территорий, подверженных риску возникновения чрезвычайных ситуаций природного и техногенного характера, мероприятий по гражданской обороне»;</w:t>
      </w:r>
    </w:p>
    <w:p w14:paraId="1260EFCE" w14:textId="28D17896" w:rsidR="0083188F" w:rsidRPr="0083188F" w:rsidRDefault="0083188F" w:rsidP="0083188F">
      <w:pPr>
        <w:rPr>
          <w:sz w:val="28"/>
          <w:szCs w:val="28"/>
        </w:rPr>
      </w:pPr>
      <w:r w:rsidRPr="0083188F">
        <w:rPr>
          <w:sz w:val="28"/>
          <w:szCs w:val="28"/>
        </w:rPr>
        <w:t>«Карта инженерной инфраструктуры»;</w:t>
      </w:r>
    </w:p>
    <w:p w14:paraId="12C0973A" w14:textId="4DA52B69" w:rsidR="0083188F" w:rsidRPr="0083188F" w:rsidRDefault="003555A8" w:rsidP="003555A8">
      <w:pPr>
        <w:ind w:firstLine="709"/>
        <w:rPr>
          <w:sz w:val="28"/>
          <w:szCs w:val="28"/>
        </w:rPr>
      </w:pPr>
      <w:r w:rsidRPr="0083188F">
        <w:rPr>
          <w:sz w:val="28"/>
          <w:szCs w:val="28"/>
        </w:rPr>
        <w:t>1.6</w:t>
      </w:r>
      <w:r w:rsidR="008632F4" w:rsidRPr="0083188F">
        <w:rPr>
          <w:sz w:val="28"/>
          <w:szCs w:val="28"/>
        </w:rPr>
        <w:t xml:space="preserve"> Отобразить объекты местного значения, указанные в подпунктах 1.</w:t>
      </w:r>
      <w:r w:rsidR="0083188F" w:rsidRPr="0083188F">
        <w:rPr>
          <w:sz w:val="28"/>
          <w:szCs w:val="28"/>
        </w:rPr>
        <w:t>2</w:t>
      </w:r>
      <w:r w:rsidR="008632F4" w:rsidRPr="0083188F">
        <w:rPr>
          <w:sz w:val="28"/>
          <w:szCs w:val="28"/>
        </w:rPr>
        <w:t xml:space="preserve"> </w:t>
      </w:r>
      <w:bookmarkStart w:id="0" w:name="_GoBack"/>
      <w:bookmarkEnd w:id="0"/>
      <w:r w:rsidR="00565893" w:rsidRPr="00565893">
        <w:rPr>
          <w:sz w:val="28"/>
          <w:szCs w:val="28"/>
        </w:rPr>
        <w:t>Приказа о внесении изменений в Генеральный план муниципального образования «Мелекесское сельское поселение» Тукаевского муниципального района Республики Татарстан</w:t>
      </w:r>
      <w:r w:rsidR="00565893" w:rsidRPr="0083188F">
        <w:rPr>
          <w:sz w:val="28"/>
          <w:szCs w:val="28"/>
        </w:rPr>
        <w:t xml:space="preserve"> </w:t>
      </w:r>
      <w:r w:rsidR="0083188F" w:rsidRPr="0083188F">
        <w:rPr>
          <w:sz w:val="28"/>
          <w:szCs w:val="28"/>
        </w:rPr>
        <w:t xml:space="preserve">на следующих картах в составе указанного </w:t>
      </w:r>
      <w:r w:rsidR="0083188F" w:rsidRPr="0083188F">
        <w:rPr>
          <w:sz w:val="28"/>
          <w:szCs w:val="28"/>
        </w:rPr>
        <w:lastRenderedPageBreak/>
        <w:t>генерального плана:</w:t>
      </w:r>
    </w:p>
    <w:p w14:paraId="2C27B9BC" w14:textId="77777777" w:rsidR="0083188F" w:rsidRPr="0083188F" w:rsidRDefault="0083188F" w:rsidP="0083188F">
      <w:pPr>
        <w:rPr>
          <w:sz w:val="28"/>
          <w:szCs w:val="28"/>
        </w:rPr>
      </w:pPr>
      <w:r w:rsidRPr="0083188F">
        <w:rPr>
          <w:sz w:val="28"/>
          <w:szCs w:val="28"/>
        </w:rPr>
        <w:t>«Карта зон с особыми условиями использования территории (проектное предложение)»;</w:t>
      </w:r>
    </w:p>
    <w:p w14:paraId="0B0D3392" w14:textId="77777777" w:rsidR="0083188F" w:rsidRDefault="0083188F" w:rsidP="0083188F">
      <w:pPr>
        <w:rPr>
          <w:sz w:val="28"/>
          <w:szCs w:val="28"/>
        </w:rPr>
      </w:pPr>
      <w:r w:rsidRPr="0083188F">
        <w:rPr>
          <w:sz w:val="28"/>
          <w:szCs w:val="28"/>
        </w:rPr>
        <w:t>«Карта территорий, подверженных риску возникновения чрезвычайных ситуаций природного и техногенного характера, мероприятий по гражданской обороне</w:t>
      </w:r>
      <w:r>
        <w:rPr>
          <w:sz w:val="28"/>
          <w:szCs w:val="28"/>
        </w:rPr>
        <w:t>»;</w:t>
      </w:r>
    </w:p>
    <w:p w14:paraId="14802C74" w14:textId="77777777" w:rsidR="0083188F" w:rsidRPr="0083188F" w:rsidRDefault="0083188F" w:rsidP="0083188F">
      <w:pPr>
        <w:rPr>
          <w:sz w:val="28"/>
          <w:szCs w:val="28"/>
          <w:highlight w:val="darkCyan"/>
        </w:rPr>
      </w:pPr>
      <w:r>
        <w:rPr>
          <w:sz w:val="28"/>
          <w:szCs w:val="28"/>
        </w:rPr>
        <w:t>«</w:t>
      </w:r>
      <w:r w:rsidRPr="0083188F">
        <w:rPr>
          <w:sz w:val="28"/>
          <w:szCs w:val="28"/>
        </w:rPr>
        <w:t>Карта инженерной инфраструктуры</w:t>
      </w:r>
      <w:r>
        <w:rPr>
          <w:sz w:val="28"/>
          <w:szCs w:val="28"/>
        </w:rPr>
        <w:t>»;</w:t>
      </w:r>
    </w:p>
    <w:p w14:paraId="508CA4D5" w14:textId="32957EA1" w:rsidR="008632F4" w:rsidRPr="001C02E0" w:rsidRDefault="008632F4" w:rsidP="003555A8">
      <w:pPr>
        <w:ind w:firstLine="709"/>
        <w:rPr>
          <w:sz w:val="28"/>
          <w:szCs w:val="28"/>
          <w:highlight w:val="darkCyan"/>
        </w:rPr>
      </w:pPr>
    </w:p>
    <w:p w14:paraId="12454A78" w14:textId="752CC368" w:rsidR="00F73952" w:rsidRPr="00FA3AFE" w:rsidRDefault="00F66CA8" w:rsidP="003555A8">
      <w:pPr>
        <w:pStyle w:val="aff0"/>
        <w:tabs>
          <w:tab w:val="left" w:pos="2410"/>
        </w:tabs>
        <w:spacing w:before="0" w:after="0" w:line="240" w:lineRule="auto"/>
        <w:ind w:left="0" w:firstLine="709"/>
        <w:jc w:val="both"/>
        <w:rPr>
          <w:sz w:val="28"/>
          <w:szCs w:val="28"/>
          <w:lang w:val="ru-RU"/>
        </w:rPr>
      </w:pPr>
      <w:r w:rsidRPr="00FA3AFE">
        <w:rPr>
          <w:sz w:val="28"/>
          <w:szCs w:val="28"/>
        </w:rPr>
        <w:t>1.</w:t>
      </w:r>
      <w:r w:rsidR="003555A8" w:rsidRPr="00FA3AFE">
        <w:rPr>
          <w:sz w:val="28"/>
          <w:szCs w:val="28"/>
        </w:rPr>
        <w:t>7</w:t>
      </w:r>
      <w:r w:rsidRPr="00FA3AFE">
        <w:rPr>
          <w:sz w:val="28"/>
          <w:szCs w:val="28"/>
        </w:rPr>
        <w:t xml:space="preserve">. </w:t>
      </w:r>
      <w:r w:rsidR="00F73952" w:rsidRPr="00FA3AFE">
        <w:rPr>
          <w:sz w:val="28"/>
          <w:szCs w:val="28"/>
          <w:lang w:val="ru-RU"/>
        </w:rPr>
        <w:t xml:space="preserve">В материалах по обоснованию </w:t>
      </w:r>
      <w:r w:rsidR="00F73952" w:rsidRPr="00FA3AFE">
        <w:rPr>
          <w:sz w:val="28"/>
          <w:szCs w:val="28"/>
        </w:rPr>
        <w:t xml:space="preserve">Генерального плана </w:t>
      </w:r>
      <w:r w:rsidR="001C02E0" w:rsidRPr="00FA3AFE">
        <w:rPr>
          <w:sz w:val="28"/>
          <w:szCs w:val="28"/>
          <w:lang w:val="ru-RU"/>
        </w:rPr>
        <w:t>Том 2</w:t>
      </w:r>
      <w:r w:rsidR="00F73952" w:rsidRPr="00FA3AFE">
        <w:rPr>
          <w:sz w:val="28"/>
          <w:szCs w:val="28"/>
          <w:lang w:val="ru-RU"/>
        </w:rPr>
        <w:t>:</w:t>
      </w:r>
    </w:p>
    <w:p w14:paraId="2B8B55AA" w14:textId="692706CA" w:rsidR="00F216BC" w:rsidRPr="003C74B5" w:rsidRDefault="00C1187C" w:rsidP="00A656D2">
      <w:pPr>
        <w:pStyle w:val="aff0"/>
        <w:tabs>
          <w:tab w:val="left" w:pos="2410"/>
        </w:tabs>
        <w:spacing w:before="0" w:after="0" w:line="240" w:lineRule="auto"/>
        <w:ind w:left="0" w:firstLine="709"/>
        <w:jc w:val="both"/>
        <w:rPr>
          <w:sz w:val="28"/>
          <w:szCs w:val="28"/>
          <w:lang w:val="ru-RU"/>
        </w:rPr>
      </w:pPr>
      <w:r w:rsidRPr="003C74B5">
        <w:rPr>
          <w:sz w:val="28"/>
          <w:szCs w:val="28"/>
          <w:lang w:val="ru-RU"/>
        </w:rPr>
        <w:t>в части 4</w:t>
      </w:r>
      <w:r w:rsidR="00F216BC" w:rsidRPr="003C74B5">
        <w:rPr>
          <w:sz w:val="28"/>
          <w:szCs w:val="28"/>
          <w:lang w:val="ru-RU"/>
        </w:rPr>
        <w:t xml:space="preserve"> «</w:t>
      </w:r>
      <w:r w:rsidRPr="003C74B5">
        <w:rPr>
          <w:sz w:val="28"/>
          <w:szCs w:val="28"/>
          <w:lang w:val="ru-RU"/>
        </w:rPr>
        <w:t>Направления развития Мелекесского сельского поселения до 2046 года. Обоснование мероприятий по территориальному планированию</w:t>
      </w:r>
      <w:r w:rsidR="00F216BC" w:rsidRPr="003C74B5">
        <w:rPr>
          <w:sz w:val="28"/>
          <w:szCs w:val="28"/>
          <w:lang w:val="ru-RU"/>
        </w:rPr>
        <w:t>»:</w:t>
      </w:r>
    </w:p>
    <w:p w14:paraId="2D5F427E" w14:textId="718AF28E" w:rsidR="00A656D2" w:rsidRPr="003C74B5" w:rsidRDefault="00F73952" w:rsidP="00A656D2">
      <w:pPr>
        <w:pStyle w:val="aff0"/>
        <w:tabs>
          <w:tab w:val="left" w:pos="2410"/>
        </w:tabs>
        <w:spacing w:before="0" w:after="0" w:line="240" w:lineRule="auto"/>
        <w:ind w:left="0" w:firstLine="709"/>
        <w:jc w:val="both"/>
        <w:rPr>
          <w:sz w:val="28"/>
          <w:szCs w:val="28"/>
          <w:lang w:val="ru-RU"/>
        </w:rPr>
      </w:pPr>
      <w:r w:rsidRPr="003C74B5">
        <w:rPr>
          <w:sz w:val="28"/>
          <w:szCs w:val="28"/>
          <w:lang w:val="ru-RU"/>
        </w:rPr>
        <w:t>раздел 4</w:t>
      </w:r>
      <w:r w:rsidR="00C1187C" w:rsidRPr="003C74B5">
        <w:rPr>
          <w:sz w:val="28"/>
          <w:szCs w:val="28"/>
          <w:lang w:val="ru-RU"/>
        </w:rPr>
        <w:t>.3</w:t>
      </w:r>
      <w:r w:rsidRPr="003C74B5">
        <w:rPr>
          <w:sz w:val="28"/>
          <w:szCs w:val="28"/>
          <w:lang w:val="ru-RU"/>
        </w:rPr>
        <w:t xml:space="preserve"> «</w:t>
      </w:r>
      <w:r w:rsidR="00C1187C" w:rsidRPr="003C74B5">
        <w:rPr>
          <w:sz w:val="28"/>
          <w:szCs w:val="28"/>
          <w:lang w:val="ru-RU"/>
        </w:rPr>
        <w:t>Развитие производственных территорий</w:t>
      </w:r>
      <w:r w:rsidRPr="003C74B5">
        <w:rPr>
          <w:sz w:val="28"/>
          <w:szCs w:val="28"/>
          <w:lang w:val="ru-RU"/>
        </w:rPr>
        <w:t xml:space="preserve">» </w:t>
      </w:r>
      <w:r w:rsidR="00752984" w:rsidRPr="003C74B5">
        <w:rPr>
          <w:sz w:val="28"/>
          <w:szCs w:val="28"/>
          <w:lang w:val="ru-RU"/>
        </w:rPr>
        <w:t>изложить в следующей редакции:</w:t>
      </w:r>
    </w:p>
    <w:p w14:paraId="7A883216" w14:textId="55F6639C" w:rsidR="00752984" w:rsidRPr="003C74B5" w:rsidRDefault="00752984" w:rsidP="00A656D2">
      <w:pPr>
        <w:pStyle w:val="aff0"/>
        <w:tabs>
          <w:tab w:val="left" w:pos="2410"/>
        </w:tabs>
        <w:spacing w:before="0" w:after="0" w:line="240" w:lineRule="auto"/>
        <w:ind w:left="0" w:firstLine="709"/>
        <w:jc w:val="both"/>
        <w:rPr>
          <w:sz w:val="28"/>
          <w:szCs w:val="28"/>
          <w:lang w:val="ru-RU"/>
        </w:rPr>
      </w:pPr>
    </w:p>
    <w:p w14:paraId="1B757D12" w14:textId="77777777" w:rsidR="00BC45BA" w:rsidRPr="003C74B5" w:rsidRDefault="00BC45BA" w:rsidP="00BC45BA">
      <w:pPr>
        <w:ind w:firstLine="720"/>
        <w:rPr>
          <w:sz w:val="28"/>
          <w:szCs w:val="28"/>
        </w:rPr>
      </w:pPr>
      <w:r w:rsidRPr="003C74B5">
        <w:rPr>
          <w:sz w:val="28"/>
          <w:szCs w:val="28"/>
        </w:rPr>
        <w:t>«</w:t>
      </w:r>
      <w:r w:rsidRPr="003C74B5">
        <w:rPr>
          <w:color w:val="000000"/>
          <w:sz w:val="28"/>
          <w:szCs w:val="28"/>
        </w:rPr>
        <w:t>Схемой территориального планирования Республики Татарстан на период до расчетного срока предлагается строительство, реконструкция, ремонт и эксплуатация скважин и иных объектов, необходимых для пользования недрами в соответствии с лицензиями на всей территории республики в границах лицензионных участков, за исключением территорий, на которых такая деятельность запрещена федеральным законодательством</w:t>
      </w:r>
      <w:r w:rsidRPr="003C74B5">
        <w:rPr>
          <w:sz w:val="28"/>
          <w:szCs w:val="28"/>
        </w:rPr>
        <w:t>. Мощности проектных объектов предусматриваются согласно утвержденным технологическим схемам разработки месторождений и лицензионным условиям.</w:t>
      </w:r>
    </w:p>
    <w:p w14:paraId="054BD1A4" w14:textId="77777777" w:rsidR="00BC45BA" w:rsidRPr="003C74B5" w:rsidRDefault="00BC45BA" w:rsidP="00BC45BA">
      <w:pPr>
        <w:widowControl/>
        <w:ind w:firstLine="709"/>
        <w:rPr>
          <w:sz w:val="28"/>
          <w:szCs w:val="24"/>
        </w:rPr>
      </w:pPr>
      <w:bookmarkStart w:id="1" w:name="_Hlk118114827"/>
      <w:r w:rsidRPr="003C74B5">
        <w:rPr>
          <w:sz w:val="28"/>
          <w:szCs w:val="24"/>
        </w:rPr>
        <w:t>Генеральным планом Мелекесского сельского поселения предлагается:</w:t>
      </w:r>
    </w:p>
    <w:p w14:paraId="48B63999" w14:textId="77777777" w:rsidR="00BC45BA" w:rsidRPr="003C74B5" w:rsidRDefault="00BC45BA" w:rsidP="00BC45BA">
      <w:pPr>
        <w:widowControl/>
        <w:ind w:firstLine="709"/>
        <w:rPr>
          <w:sz w:val="28"/>
          <w:szCs w:val="24"/>
        </w:rPr>
      </w:pPr>
      <w:r w:rsidRPr="003C74B5">
        <w:rPr>
          <w:sz w:val="28"/>
          <w:szCs w:val="24"/>
        </w:rPr>
        <w:t>- строительство трех промышленных парков и логистического центра северо-западнее д.Старые Ерыклы.</w:t>
      </w:r>
    </w:p>
    <w:p w14:paraId="11CC8531" w14:textId="77777777" w:rsidR="00BC45BA" w:rsidRPr="003C74B5" w:rsidRDefault="00BC45BA" w:rsidP="00BC45BA">
      <w:pPr>
        <w:widowControl/>
        <w:ind w:firstLine="709"/>
        <w:rPr>
          <w:sz w:val="28"/>
          <w:szCs w:val="24"/>
        </w:rPr>
      </w:pPr>
      <w:r w:rsidRPr="003C74B5">
        <w:rPr>
          <w:sz w:val="28"/>
          <w:szCs w:val="24"/>
        </w:rPr>
        <w:t xml:space="preserve">- включение в границу населенного пункта д.Старые Ерыклы земельного участка с кадастровым номером 16:39:012701:413 для размещения индустриального парка </w:t>
      </w:r>
      <w:r w:rsidRPr="003C74B5">
        <w:rPr>
          <w:sz w:val="28"/>
          <w:szCs w:val="24"/>
          <w:lang w:val="en-US"/>
        </w:rPr>
        <w:t>IV</w:t>
      </w:r>
      <w:r w:rsidRPr="003C74B5">
        <w:rPr>
          <w:sz w:val="28"/>
          <w:szCs w:val="24"/>
        </w:rPr>
        <w:t>-</w:t>
      </w:r>
      <w:r w:rsidRPr="003C74B5">
        <w:rPr>
          <w:sz w:val="28"/>
          <w:szCs w:val="24"/>
          <w:lang w:val="en-US"/>
        </w:rPr>
        <w:t>V</w:t>
      </w:r>
      <w:r w:rsidRPr="003C74B5">
        <w:rPr>
          <w:sz w:val="28"/>
          <w:szCs w:val="24"/>
        </w:rPr>
        <w:t xml:space="preserve"> класса опасности.</w:t>
      </w:r>
    </w:p>
    <w:p w14:paraId="6E1E5DC6" w14:textId="77777777" w:rsidR="00BC45BA" w:rsidRPr="003C74B5" w:rsidRDefault="00BC45BA" w:rsidP="00BC45BA">
      <w:pPr>
        <w:widowControl/>
        <w:ind w:firstLine="709"/>
        <w:rPr>
          <w:sz w:val="28"/>
          <w:szCs w:val="24"/>
        </w:rPr>
      </w:pPr>
      <w:r w:rsidRPr="003C74B5">
        <w:rPr>
          <w:sz w:val="28"/>
          <w:szCs w:val="24"/>
        </w:rPr>
        <w:t>- рекультивация территории недействующего карьера керамзитовых глин, расположенного западнее с.Мелекес.</w:t>
      </w:r>
    </w:p>
    <w:bookmarkEnd w:id="1"/>
    <w:p w14:paraId="1E005EE1" w14:textId="09136146" w:rsidR="00BC45BA" w:rsidRPr="003C74B5" w:rsidRDefault="00BC45BA" w:rsidP="00BC45BA">
      <w:pPr>
        <w:widowControl/>
        <w:ind w:firstLine="709"/>
        <w:rPr>
          <w:color w:val="000000"/>
          <w:sz w:val="28"/>
          <w:szCs w:val="24"/>
        </w:rPr>
      </w:pPr>
      <w:r w:rsidRPr="003C74B5">
        <w:rPr>
          <w:color w:val="000000"/>
          <w:sz w:val="28"/>
          <w:szCs w:val="24"/>
        </w:rPr>
        <w:t>Также генеральным планом предусмотрен перевод земельного участка с кадастровым номером 16:39:000000:6759 из категории земель «земли сельскохозяйственного назначения» в категорию земель «земли промышленности, энергетики, транспорта, связи, радиовещания, телевидения, информатики, земли для обеспечения космической деятельности, земли обороны, безопасности и земли иного специального назначения» с целью размещения мультимодального производственный комплекса «Тукай» площадью территории 38,4018 га.»;</w:t>
      </w:r>
    </w:p>
    <w:p w14:paraId="0FE3522F" w14:textId="77777777" w:rsidR="00752984" w:rsidRPr="003C74B5" w:rsidRDefault="00752984" w:rsidP="00A656D2">
      <w:pPr>
        <w:pStyle w:val="aff0"/>
        <w:tabs>
          <w:tab w:val="left" w:pos="2410"/>
        </w:tabs>
        <w:spacing w:before="0" w:after="0" w:line="240" w:lineRule="auto"/>
        <w:ind w:left="0" w:firstLine="709"/>
        <w:jc w:val="both"/>
        <w:rPr>
          <w:sz w:val="28"/>
          <w:szCs w:val="28"/>
          <w:lang w:val="ru-RU"/>
        </w:rPr>
      </w:pPr>
    </w:p>
    <w:p w14:paraId="33E1B16C" w14:textId="34ECCA90" w:rsidR="00BC45BA" w:rsidRPr="003C74B5" w:rsidRDefault="00BC45BA" w:rsidP="00A656D2">
      <w:pPr>
        <w:tabs>
          <w:tab w:val="left" w:pos="-142"/>
          <w:tab w:val="left" w:pos="993"/>
        </w:tabs>
        <w:adjustRightInd w:val="0"/>
        <w:ind w:firstLine="709"/>
        <w:textAlignment w:val="baseline"/>
        <w:rPr>
          <w:sz w:val="28"/>
          <w:szCs w:val="24"/>
        </w:rPr>
      </w:pPr>
      <w:r w:rsidRPr="003C74B5">
        <w:rPr>
          <w:sz w:val="28"/>
          <w:szCs w:val="24"/>
        </w:rPr>
        <w:t>в разделе 4.10 «Развитие транспортно-коммуникационной инфраструктуры:</w:t>
      </w:r>
    </w:p>
    <w:p w14:paraId="7B23C775" w14:textId="4F8CEA5F" w:rsidR="00BC45BA" w:rsidRPr="003C74B5" w:rsidRDefault="00BC45BA" w:rsidP="00A656D2">
      <w:pPr>
        <w:tabs>
          <w:tab w:val="left" w:pos="-142"/>
          <w:tab w:val="left" w:pos="993"/>
        </w:tabs>
        <w:adjustRightInd w:val="0"/>
        <w:ind w:firstLine="709"/>
        <w:textAlignment w:val="baseline"/>
        <w:rPr>
          <w:sz w:val="28"/>
          <w:szCs w:val="24"/>
        </w:rPr>
      </w:pPr>
      <w:r w:rsidRPr="003C74B5">
        <w:rPr>
          <w:sz w:val="28"/>
          <w:szCs w:val="24"/>
        </w:rPr>
        <w:t>таблицу 4.10.1 после строки:</w:t>
      </w:r>
    </w:p>
    <w:p w14:paraId="6C082D07" w14:textId="7CD472BA" w:rsidR="00BC45BA" w:rsidRPr="003C74B5" w:rsidRDefault="00BC45BA" w:rsidP="00BC45BA">
      <w:pPr>
        <w:tabs>
          <w:tab w:val="left" w:pos="-142"/>
          <w:tab w:val="left" w:pos="993"/>
        </w:tabs>
        <w:adjustRightInd w:val="0"/>
        <w:textAlignment w:val="baseline"/>
        <w:rPr>
          <w:sz w:val="28"/>
          <w:szCs w:val="24"/>
        </w:rPr>
      </w:pPr>
      <w:r w:rsidRPr="003C74B5">
        <w:rPr>
          <w:sz w:val="28"/>
          <w:szCs w:val="24"/>
        </w:rPr>
        <w:t>«</w:t>
      </w:r>
    </w:p>
    <w:tbl>
      <w:tblPr>
        <w:tblpPr w:leftFromText="180" w:rightFromText="180" w:vertAnchor="text" w:tblpXSpec="center" w:tblpY="1"/>
        <w:tblOverlap w:val="never"/>
        <w:tblW w:w="485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09"/>
        <w:gridCol w:w="1153"/>
        <w:gridCol w:w="1054"/>
        <w:gridCol w:w="1100"/>
        <w:gridCol w:w="956"/>
        <w:gridCol w:w="710"/>
        <w:gridCol w:w="850"/>
        <w:gridCol w:w="708"/>
        <w:gridCol w:w="596"/>
        <w:gridCol w:w="1804"/>
      </w:tblGrid>
      <w:tr w:rsidR="00BC45BA" w:rsidRPr="003C74B5" w14:paraId="6DD08B43" w14:textId="77777777" w:rsidTr="00BC45BA">
        <w:trPr>
          <w:trHeight w:val="606"/>
        </w:trPr>
        <w:tc>
          <w:tcPr>
            <w:tcW w:w="219" w:type="pct"/>
            <w:shd w:val="clear" w:color="auto" w:fill="auto"/>
            <w:vAlign w:val="center"/>
          </w:tcPr>
          <w:p w14:paraId="659416CB" w14:textId="7CD472BA" w:rsidR="00BC45BA" w:rsidRPr="003C74B5" w:rsidRDefault="00BC45BA" w:rsidP="00BC45BA">
            <w:pPr>
              <w:widowControl/>
              <w:jc w:val="center"/>
              <w:rPr>
                <w:color w:val="000000"/>
                <w:sz w:val="20"/>
              </w:rPr>
            </w:pPr>
            <w:r w:rsidRPr="003C74B5">
              <w:rPr>
                <w:color w:val="000000"/>
                <w:sz w:val="20"/>
              </w:rPr>
              <w:t>12</w:t>
            </w:r>
          </w:p>
        </w:tc>
        <w:tc>
          <w:tcPr>
            <w:tcW w:w="617" w:type="pct"/>
            <w:shd w:val="clear" w:color="auto" w:fill="auto"/>
            <w:vAlign w:val="center"/>
          </w:tcPr>
          <w:p w14:paraId="7D3B666C" w14:textId="77777777" w:rsidR="00BC45BA" w:rsidRPr="003C74B5" w:rsidRDefault="00BC45BA" w:rsidP="00BC45BA">
            <w:pPr>
              <w:widowControl/>
              <w:jc w:val="center"/>
              <w:rPr>
                <w:color w:val="000000"/>
                <w:sz w:val="20"/>
              </w:rPr>
            </w:pPr>
            <w:r w:rsidRPr="003C74B5">
              <w:rPr>
                <w:color w:val="000000"/>
                <w:sz w:val="20"/>
              </w:rPr>
              <w:t xml:space="preserve">Мелекесское </w:t>
            </w:r>
            <w:r w:rsidRPr="003C74B5">
              <w:rPr>
                <w:color w:val="000000"/>
                <w:sz w:val="20"/>
              </w:rPr>
              <w:lastRenderedPageBreak/>
              <w:t>сельское поселение</w:t>
            </w:r>
          </w:p>
        </w:tc>
        <w:tc>
          <w:tcPr>
            <w:tcW w:w="564" w:type="pct"/>
            <w:shd w:val="clear" w:color="auto" w:fill="auto"/>
            <w:vAlign w:val="center"/>
          </w:tcPr>
          <w:p w14:paraId="6AD54706" w14:textId="77777777" w:rsidR="00BC45BA" w:rsidRPr="003C74B5" w:rsidRDefault="00BC45BA" w:rsidP="00BC45BA">
            <w:pPr>
              <w:widowControl/>
              <w:tabs>
                <w:tab w:val="right" w:leader="dot" w:pos="9345"/>
              </w:tabs>
              <w:jc w:val="center"/>
              <w:rPr>
                <w:rFonts w:eastAsia="Calibri"/>
                <w:color w:val="000000"/>
                <w:sz w:val="20"/>
                <w:lang w:eastAsia="en-US"/>
              </w:rPr>
            </w:pPr>
            <w:r w:rsidRPr="003C74B5">
              <w:rPr>
                <w:rFonts w:eastAsia="Calibri"/>
                <w:color w:val="000000"/>
                <w:sz w:val="20"/>
                <w:lang w:eastAsia="en-US"/>
              </w:rPr>
              <w:lastRenderedPageBreak/>
              <w:t>Подъезд к кладбищ</w:t>
            </w:r>
            <w:r w:rsidRPr="003C74B5">
              <w:rPr>
                <w:rFonts w:eastAsia="Calibri"/>
                <w:color w:val="000000"/>
                <w:sz w:val="20"/>
                <w:lang w:eastAsia="en-US"/>
              </w:rPr>
              <w:lastRenderedPageBreak/>
              <w:t>у возле д.Новые Ерыклы</w:t>
            </w:r>
          </w:p>
        </w:tc>
        <w:tc>
          <w:tcPr>
            <w:tcW w:w="589" w:type="pct"/>
            <w:shd w:val="clear" w:color="auto" w:fill="auto"/>
            <w:vAlign w:val="center"/>
          </w:tcPr>
          <w:p w14:paraId="1312B2E2" w14:textId="77777777" w:rsidR="00BC45BA" w:rsidRPr="003C74B5" w:rsidRDefault="00BC45BA" w:rsidP="00BC45BA">
            <w:pPr>
              <w:widowControl/>
              <w:jc w:val="center"/>
              <w:rPr>
                <w:color w:val="000000"/>
                <w:sz w:val="20"/>
              </w:rPr>
            </w:pPr>
            <w:r w:rsidRPr="003C74B5">
              <w:rPr>
                <w:color w:val="000000"/>
                <w:sz w:val="20"/>
              </w:rPr>
              <w:lastRenderedPageBreak/>
              <w:t>Реконструкция (устройст</w:t>
            </w:r>
            <w:r w:rsidRPr="003C74B5">
              <w:rPr>
                <w:color w:val="000000"/>
                <w:sz w:val="20"/>
              </w:rPr>
              <w:lastRenderedPageBreak/>
              <w:t>во асфальтобетонного покрытия)</w:t>
            </w:r>
          </w:p>
        </w:tc>
        <w:tc>
          <w:tcPr>
            <w:tcW w:w="512" w:type="pct"/>
            <w:shd w:val="clear" w:color="auto" w:fill="auto"/>
            <w:vAlign w:val="center"/>
          </w:tcPr>
          <w:p w14:paraId="4F654BC3" w14:textId="77777777" w:rsidR="00BC45BA" w:rsidRPr="003C74B5" w:rsidRDefault="00BC45BA" w:rsidP="00BC45BA">
            <w:pPr>
              <w:widowControl/>
              <w:jc w:val="center"/>
              <w:rPr>
                <w:color w:val="000000"/>
                <w:sz w:val="20"/>
              </w:rPr>
            </w:pPr>
            <w:r w:rsidRPr="003C74B5">
              <w:rPr>
                <w:color w:val="000000"/>
                <w:sz w:val="20"/>
              </w:rPr>
              <w:lastRenderedPageBreak/>
              <w:t>км</w:t>
            </w:r>
          </w:p>
        </w:tc>
        <w:tc>
          <w:tcPr>
            <w:tcW w:w="380" w:type="pct"/>
            <w:shd w:val="clear" w:color="auto" w:fill="auto"/>
            <w:vAlign w:val="center"/>
          </w:tcPr>
          <w:p w14:paraId="7C185280" w14:textId="77777777" w:rsidR="00BC45BA" w:rsidRPr="003C74B5" w:rsidRDefault="00BC45BA" w:rsidP="00BC45BA">
            <w:pPr>
              <w:widowControl/>
              <w:jc w:val="center"/>
              <w:rPr>
                <w:color w:val="000000"/>
                <w:sz w:val="20"/>
              </w:rPr>
            </w:pPr>
            <w:r w:rsidRPr="003C74B5">
              <w:rPr>
                <w:color w:val="000000"/>
                <w:sz w:val="20"/>
              </w:rPr>
              <w:t>0,1</w:t>
            </w:r>
          </w:p>
        </w:tc>
        <w:tc>
          <w:tcPr>
            <w:tcW w:w="455" w:type="pct"/>
            <w:shd w:val="clear" w:color="auto" w:fill="auto"/>
            <w:vAlign w:val="center"/>
          </w:tcPr>
          <w:p w14:paraId="4C21F076" w14:textId="77777777" w:rsidR="00BC45BA" w:rsidRPr="003C74B5" w:rsidRDefault="00BC45BA" w:rsidP="00BC45BA">
            <w:pPr>
              <w:widowControl/>
              <w:jc w:val="center"/>
              <w:rPr>
                <w:color w:val="000000"/>
                <w:sz w:val="20"/>
              </w:rPr>
            </w:pPr>
            <w:r w:rsidRPr="003C74B5">
              <w:rPr>
                <w:color w:val="000000"/>
                <w:sz w:val="20"/>
              </w:rPr>
              <w:t>-</w:t>
            </w:r>
          </w:p>
        </w:tc>
        <w:tc>
          <w:tcPr>
            <w:tcW w:w="379" w:type="pct"/>
            <w:shd w:val="clear" w:color="auto" w:fill="auto"/>
            <w:vAlign w:val="center"/>
          </w:tcPr>
          <w:p w14:paraId="4D12B15D" w14:textId="77777777" w:rsidR="00BC45BA" w:rsidRPr="003C74B5" w:rsidRDefault="00BC45BA" w:rsidP="00BC45BA">
            <w:pPr>
              <w:widowControl/>
              <w:jc w:val="center"/>
              <w:rPr>
                <w:color w:val="000000"/>
                <w:sz w:val="20"/>
              </w:rPr>
            </w:pPr>
            <w:r w:rsidRPr="003C74B5">
              <w:rPr>
                <w:color w:val="000000"/>
                <w:sz w:val="20"/>
              </w:rPr>
              <w:t>+</w:t>
            </w:r>
          </w:p>
        </w:tc>
        <w:tc>
          <w:tcPr>
            <w:tcW w:w="319" w:type="pct"/>
            <w:shd w:val="clear" w:color="auto" w:fill="auto"/>
            <w:vAlign w:val="center"/>
          </w:tcPr>
          <w:p w14:paraId="612B1619" w14:textId="77777777" w:rsidR="00BC45BA" w:rsidRPr="003C74B5" w:rsidRDefault="00BC45BA" w:rsidP="00BC45BA">
            <w:pPr>
              <w:widowControl/>
              <w:jc w:val="center"/>
              <w:rPr>
                <w:color w:val="000000"/>
                <w:sz w:val="20"/>
              </w:rPr>
            </w:pPr>
          </w:p>
        </w:tc>
        <w:tc>
          <w:tcPr>
            <w:tcW w:w="966" w:type="pct"/>
            <w:shd w:val="clear" w:color="auto" w:fill="auto"/>
            <w:vAlign w:val="center"/>
          </w:tcPr>
          <w:p w14:paraId="4CFBAAB4" w14:textId="77777777" w:rsidR="00BC45BA" w:rsidRPr="003C74B5" w:rsidRDefault="00BC45BA" w:rsidP="00BC45BA">
            <w:pPr>
              <w:widowControl/>
              <w:jc w:val="center"/>
              <w:rPr>
                <w:color w:val="000000"/>
                <w:sz w:val="20"/>
              </w:rPr>
            </w:pPr>
            <w:r w:rsidRPr="003C74B5">
              <w:rPr>
                <w:color w:val="000000"/>
                <w:sz w:val="20"/>
              </w:rPr>
              <w:t>Генеральный план Мелекесского СП</w:t>
            </w:r>
          </w:p>
        </w:tc>
      </w:tr>
    </w:tbl>
    <w:p w14:paraId="733A4782" w14:textId="252BC492" w:rsidR="00BC45BA" w:rsidRPr="003C74B5" w:rsidRDefault="00BC45BA" w:rsidP="00BC45BA">
      <w:pPr>
        <w:tabs>
          <w:tab w:val="left" w:pos="-142"/>
          <w:tab w:val="left" w:pos="993"/>
        </w:tabs>
        <w:adjustRightInd w:val="0"/>
        <w:ind w:firstLine="709"/>
        <w:jc w:val="right"/>
        <w:textAlignment w:val="baseline"/>
        <w:rPr>
          <w:sz w:val="28"/>
          <w:szCs w:val="24"/>
        </w:rPr>
      </w:pPr>
      <w:r w:rsidRPr="003C74B5">
        <w:rPr>
          <w:sz w:val="28"/>
          <w:szCs w:val="24"/>
        </w:rPr>
        <w:lastRenderedPageBreak/>
        <w:t>»</w:t>
      </w:r>
    </w:p>
    <w:p w14:paraId="07384BD0" w14:textId="512E1FB2" w:rsidR="00A1682F" w:rsidRPr="003C74B5" w:rsidRDefault="00A1682F" w:rsidP="00A1682F">
      <w:pPr>
        <w:pStyle w:val="aff0"/>
        <w:spacing w:line="240" w:lineRule="auto"/>
        <w:ind w:left="709" w:firstLine="0"/>
        <w:jc w:val="both"/>
        <w:rPr>
          <w:sz w:val="28"/>
          <w:szCs w:val="28"/>
          <w:lang w:val="ru-RU"/>
        </w:rPr>
      </w:pPr>
      <w:r w:rsidRPr="003C74B5">
        <w:rPr>
          <w:sz w:val="28"/>
          <w:szCs w:val="28"/>
          <w:lang w:val="ru-RU"/>
        </w:rPr>
        <w:t>дополнить строк</w:t>
      </w:r>
      <w:r w:rsidR="00BC45BA" w:rsidRPr="003C74B5">
        <w:rPr>
          <w:sz w:val="28"/>
          <w:szCs w:val="28"/>
          <w:lang w:val="ru-RU"/>
        </w:rPr>
        <w:t>ой</w:t>
      </w:r>
      <w:r w:rsidRPr="003C74B5">
        <w:rPr>
          <w:sz w:val="28"/>
          <w:szCs w:val="28"/>
          <w:lang w:val="ru-RU"/>
        </w:rPr>
        <w:t xml:space="preserve"> следующего содержания:</w:t>
      </w:r>
    </w:p>
    <w:p w14:paraId="75131DB2" w14:textId="77777777" w:rsidR="00A1682F" w:rsidRPr="003C74B5" w:rsidRDefault="00A1682F" w:rsidP="00A1682F">
      <w:pPr>
        <w:tabs>
          <w:tab w:val="left" w:pos="-142"/>
          <w:tab w:val="left" w:pos="993"/>
        </w:tabs>
        <w:adjustRightInd w:val="0"/>
        <w:textAlignment w:val="baseline"/>
        <w:rPr>
          <w:sz w:val="28"/>
          <w:lang w:val="ru"/>
        </w:rPr>
      </w:pPr>
      <w:r w:rsidRPr="003C74B5">
        <w:rPr>
          <w:sz w:val="28"/>
          <w:lang w:val="ru"/>
        </w:rPr>
        <w:t>«</w:t>
      </w:r>
    </w:p>
    <w:tbl>
      <w:tblPr>
        <w:tblpPr w:leftFromText="180" w:rightFromText="180" w:vertAnchor="text" w:tblpXSpec="center" w:tblpY="1"/>
        <w:tblOverlap w:val="never"/>
        <w:tblW w:w="485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319"/>
        <w:gridCol w:w="1244"/>
        <w:gridCol w:w="1054"/>
        <w:gridCol w:w="1100"/>
        <w:gridCol w:w="745"/>
        <w:gridCol w:w="792"/>
        <w:gridCol w:w="788"/>
        <w:gridCol w:w="792"/>
        <w:gridCol w:w="702"/>
        <w:gridCol w:w="1804"/>
      </w:tblGrid>
      <w:tr w:rsidR="00BC45BA" w:rsidRPr="003C74B5" w14:paraId="303A0E87" w14:textId="77777777" w:rsidTr="00BC45BA">
        <w:trPr>
          <w:trHeight w:val="606"/>
        </w:trPr>
        <w:tc>
          <w:tcPr>
            <w:tcW w:w="170" w:type="pct"/>
            <w:shd w:val="clear" w:color="auto" w:fill="auto"/>
            <w:vAlign w:val="center"/>
          </w:tcPr>
          <w:p w14:paraId="3CCFF1E1" w14:textId="77777777" w:rsidR="00BC45BA" w:rsidRPr="003C74B5" w:rsidRDefault="00BC45BA" w:rsidP="00BC45BA">
            <w:pPr>
              <w:widowControl/>
              <w:jc w:val="center"/>
              <w:rPr>
                <w:color w:val="000000"/>
                <w:sz w:val="20"/>
              </w:rPr>
            </w:pPr>
            <w:r w:rsidRPr="003C74B5">
              <w:rPr>
                <w:color w:val="000000"/>
                <w:sz w:val="20"/>
              </w:rPr>
              <w:t>13</w:t>
            </w:r>
          </w:p>
        </w:tc>
        <w:tc>
          <w:tcPr>
            <w:tcW w:w="666" w:type="pct"/>
            <w:shd w:val="clear" w:color="auto" w:fill="auto"/>
            <w:vAlign w:val="center"/>
          </w:tcPr>
          <w:p w14:paraId="107F2ACB" w14:textId="77777777" w:rsidR="00BC45BA" w:rsidRPr="003C74B5" w:rsidRDefault="00BC45BA" w:rsidP="00BC45BA">
            <w:pPr>
              <w:widowControl/>
              <w:jc w:val="center"/>
              <w:rPr>
                <w:color w:val="000000"/>
                <w:sz w:val="20"/>
              </w:rPr>
            </w:pPr>
            <w:r w:rsidRPr="003C74B5">
              <w:rPr>
                <w:color w:val="000000"/>
                <w:sz w:val="20"/>
              </w:rPr>
              <w:t>Мелекесское сельское поселение</w:t>
            </w:r>
          </w:p>
        </w:tc>
        <w:tc>
          <w:tcPr>
            <w:tcW w:w="564" w:type="pct"/>
            <w:shd w:val="clear" w:color="auto" w:fill="auto"/>
            <w:vAlign w:val="center"/>
          </w:tcPr>
          <w:p w14:paraId="7999705B" w14:textId="77777777" w:rsidR="00BC45BA" w:rsidRPr="003C74B5" w:rsidRDefault="00BC45BA" w:rsidP="00BC45BA">
            <w:pPr>
              <w:widowControl/>
              <w:tabs>
                <w:tab w:val="right" w:leader="dot" w:pos="9345"/>
              </w:tabs>
              <w:jc w:val="center"/>
              <w:rPr>
                <w:rFonts w:eastAsia="Calibri"/>
                <w:color w:val="000000"/>
                <w:sz w:val="20"/>
                <w:lang w:eastAsia="en-US"/>
              </w:rPr>
            </w:pPr>
            <w:r w:rsidRPr="003C74B5">
              <w:rPr>
                <w:rFonts w:eastAsia="Calibri"/>
                <w:color w:val="000000"/>
                <w:sz w:val="20"/>
                <w:lang w:eastAsia="en-US"/>
              </w:rPr>
              <w:t>Подъезд к МПК "Тукай"</w:t>
            </w:r>
          </w:p>
        </w:tc>
        <w:tc>
          <w:tcPr>
            <w:tcW w:w="589" w:type="pct"/>
            <w:shd w:val="clear" w:color="auto" w:fill="auto"/>
            <w:vAlign w:val="center"/>
          </w:tcPr>
          <w:p w14:paraId="0E783F42" w14:textId="77777777" w:rsidR="00BC45BA" w:rsidRPr="003C74B5" w:rsidRDefault="00BC45BA" w:rsidP="00BC45BA">
            <w:pPr>
              <w:widowControl/>
              <w:jc w:val="center"/>
              <w:rPr>
                <w:color w:val="000000"/>
                <w:sz w:val="20"/>
              </w:rPr>
            </w:pPr>
            <w:r w:rsidRPr="003C74B5">
              <w:rPr>
                <w:color w:val="000000"/>
                <w:sz w:val="20"/>
              </w:rPr>
              <w:t>Новое строительство</w:t>
            </w:r>
          </w:p>
        </w:tc>
        <w:tc>
          <w:tcPr>
            <w:tcW w:w="399" w:type="pct"/>
            <w:shd w:val="clear" w:color="auto" w:fill="auto"/>
            <w:vAlign w:val="center"/>
          </w:tcPr>
          <w:p w14:paraId="361F858B" w14:textId="77777777" w:rsidR="00BC45BA" w:rsidRPr="003C74B5" w:rsidRDefault="00BC45BA" w:rsidP="00BC45BA">
            <w:pPr>
              <w:widowControl/>
              <w:jc w:val="center"/>
              <w:rPr>
                <w:color w:val="000000"/>
                <w:sz w:val="20"/>
              </w:rPr>
            </w:pPr>
            <w:r w:rsidRPr="003C74B5">
              <w:rPr>
                <w:color w:val="000000"/>
                <w:sz w:val="20"/>
              </w:rPr>
              <w:t>км</w:t>
            </w:r>
          </w:p>
        </w:tc>
        <w:tc>
          <w:tcPr>
            <w:tcW w:w="424" w:type="pct"/>
            <w:shd w:val="clear" w:color="auto" w:fill="auto"/>
            <w:vAlign w:val="center"/>
          </w:tcPr>
          <w:p w14:paraId="7252F2AB" w14:textId="77777777" w:rsidR="00BC45BA" w:rsidRPr="003C74B5" w:rsidRDefault="00BC45BA" w:rsidP="00BC45BA">
            <w:pPr>
              <w:widowControl/>
              <w:jc w:val="center"/>
              <w:rPr>
                <w:color w:val="000000"/>
                <w:sz w:val="20"/>
              </w:rPr>
            </w:pPr>
            <w:r w:rsidRPr="003C74B5">
              <w:rPr>
                <w:color w:val="000000"/>
                <w:sz w:val="20"/>
              </w:rPr>
              <w:t>0,16</w:t>
            </w:r>
          </w:p>
        </w:tc>
        <w:tc>
          <w:tcPr>
            <w:tcW w:w="422" w:type="pct"/>
            <w:shd w:val="clear" w:color="auto" w:fill="auto"/>
            <w:vAlign w:val="center"/>
          </w:tcPr>
          <w:p w14:paraId="73348DC4" w14:textId="77777777" w:rsidR="00BC45BA" w:rsidRPr="003C74B5" w:rsidRDefault="00BC45BA" w:rsidP="00BC45BA">
            <w:pPr>
              <w:widowControl/>
              <w:jc w:val="center"/>
              <w:rPr>
                <w:color w:val="000000"/>
                <w:sz w:val="20"/>
              </w:rPr>
            </w:pPr>
            <w:r w:rsidRPr="003C74B5">
              <w:rPr>
                <w:color w:val="000000"/>
                <w:sz w:val="20"/>
              </w:rPr>
              <w:t>-</w:t>
            </w:r>
          </w:p>
        </w:tc>
        <w:tc>
          <w:tcPr>
            <w:tcW w:w="424" w:type="pct"/>
            <w:shd w:val="clear" w:color="auto" w:fill="auto"/>
            <w:vAlign w:val="center"/>
          </w:tcPr>
          <w:p w14:paraId="422F9DF3" w14:textId="77777777" w:rsidR="00BC45BA" w:rsidRPr="003C74B5" w:rsidRDefault="00BC45BA" w:rsidP="00BC45BA">
            <w:pPr>
              <w:widowControl/>
              <w:jc w:val="center"/>
              <w:rPr>
                <w:color w:val="000000"/>
                <w:sz w:val="20"/>
              </w:rPr>
            </w:pPr>
            <w:r w:rsidRPr="003C74B5">
              <w:rPr>
                <w:color w:val="000000"/>
                <w:sz w:val="20"/>
              </w:rPr>
              <w:t>+</w:t>
            </w:r>
          </w:p>
        </w:tc>
        <w:tc>
          <w:tcPr>
            <w:tcW w:w="376" w:type="pct"/>
            <w:shd w:val="clear" w:color="auto" w:fill="auto"/>
            <w:vAlign w:val="center"/>
          </w:tcPr>
          <w:p w14:paraId="37CB55F5" w14:textId="77777777" w:rsidR="00BC45BA" w:rsidRPr="003C74B5" w:rsidRDefault="00BC45BA" w:rsidP="00BC45BA">
            <w:pPr>
              <w:widowControl/>
              <w:jc w:val="center"/>
              <w:rPr>
                <w:color w:val="000000"/>
                <w:sz w:val="20"/>
              </w:rPr>
            </w:pPr>
          </w:p>
        </w:tc>
        <w:tc>
          <w:tcPr>
            <w:tcW w:w="966" w:type="pct"/>
            <w:shd w:val="clear" w:color="auto" w:fill="auto"/>
            <w:vAlign w:val="center"/>
          </w:tcPr>
          <w:p w14:paraId="0EAD7A50" w14:textId="77777777" w:rsidR="00BC45BA" w:rsidRPr="003C74B5" w:rsidRDefault="00BC45BA" w:rsidP="00BC45BA">
            <w:pPr>
              <w:widowControl/>
              <w:jc w:val="center"/>
              <w:rPr>
                <w:color w:val="000000"/>
                <w:sz w:val="20"/>
              </w:rPr>
            </w:pPr>
            <w:r w:rsidRPr="003C74B5">
              <w:rPr>
                <w:color w:val="000000"/>
                <w:sz w:val="20"/>
              </w:rPr>
              <w:t>Генеральный план Мелекесского СП</w:t>
            </w:r>
          </w:p>
        </w:tc>
      </w:tr>
    </w:tbl>
    <w:p w14:paraId="2A0C1331" w14:textId="7BB08B7A" w:rsidR="00A1682F" w:rsidRPr="003C74B5" w:rsidRDefault="00A1682F" w:rsidP="00A1682F">
      <w:pPr>
        <w:tabs>
          <w:tab w:val="left" w:pos="-142"/>
          <w:tab w:val="left" w:pos="993"/>
        </w:tabs>
        <w:adjustRightInd w:val="0"/>
        <w:ind w:firstLine="709"/>
        <w:jc w:val="right"/>
        <w:textAlignment w:val="baseline"/>
        <w:rPr>
          <w:sz w:val="28"/>
          <w:lang w:val="ru"/>
        </w:rPr>
      </w:pPr>
      <w:r w:rsidRPr="003C74B5">
        <w:rPr>
          <w:sz w:val="28"/>
          <w:lang w:val="ru"/>
        </w:rPr>
        <w:t>»</w:t>
      </w:r>
      <w:r w:rsidR="005E2C64" w:rsidRPr="003C74B5">
        <w:rPr>
          <w:sz w:val="28"/>
          <w:lang w:val="ru"/>
        </w:rPr>
        <w:t>;</w:t>
      </w:r>
    </w:p>
    <w:p w14:paraId="3EE3BCE2" w14:textId="3C2F138E" w:rsidR="008C380C" w:rsidRPr="003C74B5" w:rsidRDefault="008C380C" w:rsidP="008C380C">
      <w:pPr>
        <w:tabs>
          <w:tab w:val="left" w:pos="-142"/>
          <w:tab w:val="left" w:pos="993"/>
        </w:tabs>
        <w:adjustRightInd w:val="0"/>
        <w:ind w:firstLine="709"/>
        <w:textAlignment w:val="baseline"/>
        <w:rPr>
          <w:sz w:val="28"/>
          <w:lang w:val="ru"/>
        </w:rPr>
      </w:pPr>
      <w:r w:rsidRPr="003C74B5">
        <w:rPr>
          <w:sz w:val="28"/>
          <w:lang w:val="ru"/>
        </w:rPr>
        <w:t>в разделе 4.12 «Мероприятия по развитию инженерной инфраструктуры»;</w:t>
      </w:r>
    </w:p>
    <w:p w14:paraId="750DFB3C" w14:textId="41893E21" w:rsidR="008C380C" w:rsidRPr="003C74B5" w:rsidRDefault="008C380C" w:rsidP="008C380C">
      <w:pPr>
        <w:tabs>
          <w:tab w:val="left" w:pos="-142"/>
          <w:tab w:val="left" w:pos="993"/>
        </w:tabs>
        <w:adjustRightInd w:val="0"/>
        <w:ind w:firstLine="709"/>
        <w:textAlignment w:val="baseline"/>
        <w:rPr>
          <w:sz w:val="28"/>
          <w:lang w:val="ru"/>
        </w:rPr>
      </w:pPr>
      <w:r w:rsidRPr="003C74B5">
        <w:rPr>
          <w:sz w:val="28"/>
          <w:lang w:val="ru"/>
        </w:rPr>
        <w:t>подраздел «Водоснабжение дополнить абзацем следующего содержания:</w:t>
      </w:r>
    </w:p>
    <w:p w14:paraId="7621C3E4" w14:textId="77777777" w:rsidR="008C380C" w:rsidRPr="003C74B5" w:rsidRDefault="008C380C" w:rsidP="008C380C">
      <w:pPr>
        <w:widowControl/>
        <w:ind w:firstLine="709"/>
        <w:rPr>
          <w:rFonts w:eastAsia="Calibri"/>
          <w:color w:val="000000"/>
          <w:sz w:val="28"/>
          <w:szCs w:val="28"/>
        </w:rPr>
      </w:pPr>
      <w:r w:rsidRPr="003C74B5">
        <w:rPr>
          <w:rFonts w:eastAsia="Calibri"/>
          <w:color w:val="000000"/>
          <w:sz w:val="28"/>
          <w:szCs w:val="28"/>
        </w:rPr>
        <w:t xml:space="preserve">«Водоснабжение планируемого </w:t>
      </w:r>
      <w:r w:rsidRPr="003C74B5">
        <w:rPr>
          <w:color w:val="000000"/>
          <w:sz w:val="28"/>
          <w:szCs w:val="24"/>
        </w:rPr>
        <w:t>мультимодального производственного комплекса «Тукай»</w:t>
      </w:r>
      <w:r w:rsidRPr="003C74B5">
        <w:rPr>
          <w:rFonts w:eastAsia="Calibri"/>
          <w:color w:val="000000"/>
          <w:sz w:val="28"/>
          <w:szCs w:val="28"/>
        </w:rPr>
        <w:t xml:space="preserve"> рекомендуется организовать от собственных источников водоснабжения, инженерных сетей с внедрением наилучших доступных технологий в вопросах организации водоснабжения.»;</w:t>
      </w:r>
    </w:p>
    <w:p w14:paraId="14E3CD0A" w14:textId="77777777" w:rsidR="008C380C" w:rsidRPr="003C74B5" w:rsidRDefault="008C380C" w:rsidP="008C380C">
      <w:pPr>
        <w:widowControl/>
        <w:ind w:firstLine="709"/>
        <w:rPr>
          <w:rFonts w:eastAsia="Calibri"/>
          <w:color w:val="000000"/>
          <w:sz w:val="28"/>
          <w:szCs w:val="28"/>
        </w:rPr>
      </w:pPr>
      <w:r w:rsidRPr="003C74B5">
        <w:rPr>
          <w:rFonts w:eastAsia="Calibri"/>
          <w:color w:val="000000"/>
          <w:sz w:val="28"/>
          <w:szCs w:val="28"/>
        </w:rPr>
        <w:t>подраздел «Водоотведение» дополнить абзацем следующего содержания:</w:t>
      </w:r>
    </w:p>
    <w:p w14:paraId="502172D8" w14:textId="7987CEA8" w:rsidR="008C380C" w:rsidRPr="003C74B5" w:rsidRDefault="008C380C" w:rsidP="008C380C">
      <w:pPr>
        <w:ind w:firstLine="709"/>
        <w:rPr>
          <w:color w:val="000000"/>
          <w:sz w:val="28"/>
        </w:rPr>
      </w:pPr>
      <w:r w:rsidRPr="003C74B5">
        <w:rPr>
          <w:rFonts w:eastAsia="Calibri"/>
          <w:color w:val="000000"/>
          <w:sz w:val="28"/>
          <w:szCs w:val="28"/>
        </w:rPr>
        <w:t>«</w:t>
      </w:r>
      <w:r w:rsidRPr="003C74B5">
        <w:rPr>
          <w:color w:val="000000"/>
          <w:sz w:val="28"/>
        </w:rPr>
        <w:t xml:space="preserve">Необходимо обеспечить инженерными объектами с внедрением наилучших доступных технологий в вопросах организации водоотведения с очисткой производственных, хозяйственно-бытовых и ливневых стоков, повторного использования очищенных стоков планируемый </w:t>
      </w:r>
      <w:r w:rsidRPr="003C74B5">
        <w:rPr>
          <w:color w:val="000000"/>
          <w:sz w:val="28"/>
          <w:szCs w:val="24"/>
        </w:rPr>
        <w:t>мультимодальный п</w:t>
      </w:r>
      <w:r w:rsidR="002C4871" w:rsidRPr="003C74B5">
        <w:rPr>
          <w:color w:val="000000"/>
          <w:sz w:val="28"/>
          <w:szCs w:val="24"/>
        </w:rPr>
        <w:t>роизводственный комплекс «Тукай.»;</w:t>
      </w:r>
    </w:p>
    <w:p w14:paraId="09B577B4" w14:textId="56E75483" w:rsidR="008C380C" w:rsidRPr="003C74B5" w:rsidRDefault="008C380C" w:rsidP="008C380C">
      <w:pPr>
        <w:widowControl/>
        <w:ind w:firstLine="709"/>
        <w:rPr>
          <w:rFonts w:eastAsia="Calibri"/>
          <w:color w:val="000000"/>
          <w:sz w:val="28"/>
          <w:szCs w:val="28"/>
        </w:rPr>
      </w:pPr>
      <w:r w:rsidRPr="003C74B5">
        <w:rPr>
          <w:rFonts w:eastAsia="Calibri"/>
          <w:color w:val="000000"/>
          <w:sz w:val="28"/>
          <w:szCs w:val="28"/>
        </w:rPr>
        <w:t xml:space="preserve"> </w:t>
      </w:r>
    </w:p>
    <w:p w14:paraId="03A21097" w14:textId="3E9A938D" w:rsidR="002C4871" w:rsidRPr="003C74B5" w:rsidRDefault="002C4871" w:rsidP="008C380C">
      <w:pPr>
        <w:widowControl/>
        <w:ind w:firstLine="709"/>
        <w:rPr>
          <w:rFonts w:eastAsia="Calibri"/>
          <w:color w:val="000000"/>
          <w:sz w:val="28"/>
          <w:szCs w:val="28"/>
        </w:rPr>
      </w:pPr>
      <w:r w:rsidRPr="003C74B5">
        <w:rPr>
          <w:rFonts w:eastAsia="Calibri"/>
          <w:color w:val="000000"/>
          <w:sz w:val="28"/>
          <w:szCs w:val="28"/>
        </w:rPr>
        <w:t>в части 5 «Технико-экономические показатели»:</w:t>
      </w:r>
    </w:p>
    <w:p w14:paraId="681C51D4" w14:textId="77777777" w:rsidR="002C4871" w:rsidRPr="003C74B5" w:rsidRDefault="002C4871" w:rsidP="008C380C">
      <w:pPr>
        <w:widowControl/>
        <w:ind w:firstLine="709"/>
        <w:rPr>
          <w:rFonts w:eastAsia="Calibri"/>
          <w:color w:val="000000"/>
          <w:sz w:val="28"/>
          <w:szCs w:val="28"/>
        </w:rPr>
      </w:pPr>
      <w:r w:rsidRPr="003C74B5">
        <w:rPr>
          <w:rFonts w:eastAsia="Calibri"/>
          <w:color w:val="000000"/>
          <w:sz w:val="28"/>
          <w:szCs w:val="28"/>
        </w:rPr>
        <w:t>в таблице 5.1 «Основные технико-экономические показатели проекта генерального плана»:</w:t>
      </w:r>
    </w:p>
    <w:p w14:paraId="4B1B56F9" w14:textId="2F2A5EDF" w:rsidR="002C4871" w:rsidRPr="003C74B5" w:rsidRDefault="002C4871" w:rsidP="008C380C">
      <w:pPr>
        <w:widowControl/>
        <w:ind w:firstLine="709"/>
        <w:rPr>
          <w:rFonts w:eastAsia="Calibri"/>
          <w:color w:val="000000"/>
          <w:sz w:val="28"/>
          <w:szCs w:val="28"/>
        </w:rPr>
      </w:pPr>
      <w:r w:rsidRPr="003C74B5">
        <w:rPr>
          <w:rFonts w:eastAsia="Calibri"/>
          <w:color w:val="000000"/>
          <w:sz w:val="28"/>
          <w:szCs w:val="28"/>
        </w:rPr>
        <w:t>строку:</w:t>
      </w:r>
    </w:p>
    <w:p w14:paraId="57FCB196" w14:textId="7DCB8EF1" w:rsidR="002C4871" w:rsidRPr="003C74B5" w:rsidRDefault="002C4871" w:rsidP="002C4871">
      <w:pPr>
        <w:widowControl/>
        <w:rPr>
          <w:rFonts w:eastAsia="Calibri"/>
          <w:color w:val="000000"/>
          <w:sz w:val="28"/>
          <w:szCs w:val="28"/>
        </w:rPr>
      </w:pPr>
      <w:r w:rsidRPr="003C74B5">
        <w:rPr>
          <w:rFonts w:eastAsia="Calibri"/>
          <w:color w:val="000000"/>
          <w:sz w:val="28"/>
          <w:szCs w:val="28"/>
        </w:rPr>
        <w:t>«</w:t>
      </w:r>
    </w:p>
    <w:tbl>
      <w:tblPr>
        <w:tblW w:w="4850" w:type="pct"/>
        <w:jc w:val="righ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27"/>
        <w:gridCol w:w="3977"/>
        <w:gridCol w:w="1304"/>
        <w:gridCol w:w="1222"/>
        <w:gridCol w:w="1105"/>
        <w:gridCol w:w="1105"/>
      </w:tblGrid>
      <w:tr w:rsidR="002C4871" w:rsidRPr="003C74B5" w14:paraId="6A2D3674" w14:textId="77777777" w:rsidTr="002C4871">
        <w:trPr>
          <w:cantSplit/>
          <w:trHeight w:val="101"/>
          <w:jc w:val="right"/>
        </w:trPr>
        <w:tc>
          <w:tcPr>
            <w:tcW w:w="639" w:type="dxa"/>
            <w:shd w:val="clear" w:color="auto" w:fill="auto"/>
            <w:vAlign w:val="center"/>
          </w:tcPr>
          <w:p w14:paraId="71D0B60E" w14:textId="77777777" w:rsidR="002C4871" w:rsidRPr="003C74B5" w:rsidRDefault="002C4871" w:rsidP="002C4871">
            <w:pPr>
              <w:widowControl/>
              <w:jc w:val="center"/>
              <w:rPr>
                <w:color w:val="000000"/>
                <w:spacing w:val="-20"/>
                <w:sz w:val="20"/>
              </w:rPr>
            </w:pPr>
            <w:r w:rsidRPr="003C74B5">
              <w:rPr>
                <w:color w:val="000000"/>
                <w:spacing w:val="-20"/>
                <w:sz w:val="20"/>
              </w:rPr>
              <w:t>5.1.3</w:t>
            </w:r>
          </w:p>
        </w:tc>
        <w:tc>
          <w:tcPr>
            <w:tcW w:w="4102" w:type="dxa"/>
            <w:shd w:val="clear" w:color="auto" w:fill="auto"/>
            <w:vAlign w:val="center"/>
          </w:tcPr>
          <w:p w14:paraId="6EE51D5C" w14:textId="77777777" w:rsidR="002C4871" w:rsidRPr="003C74B5" w:rsidRDefault="002C4871" w:rsidP="002C4871">
            <w:pPr>
              <w:widowControl/>
              <w:jc w:val="left"/>
              <w:rPr>
                <w:color w:val="000000"/>
                <w:sz w:val="20"/>
              </w:rPr>
            </w:pPr>
            <w:r w:rsidRPr="003C74B5">
              <w:rPr>
                <w:color w:val="000000"/>
                <w:sz w:val="20"/>
              </w:rPr>
              <w:t xml:space="preserve">Местного значения </w:t>
            </w:r>
          </w:p>
        </w:tc>
        <w:tc>
          <w:tcPr>
            <w:tcW w:w="1340" w:type="dxa"/>
            <w:shd w:val="clear" w:color="auto" w:fill="auto"/>
            <w:vAlign w:val="center"/>
          </w:tcPr>
          <w:p w14:paraId="66A45060" w14:textId="77777777" w:rsidR="002C4871" w:rsidRPr="003C74B5" w:rsidRDefault="002C4871" w:rsidP="002C4871">
            <w:pPr>
              <w:widowControl/>
              <w:jc w:val="center"/>
              <w:rPr>
                <w:bCs/>
                <w:color w:val="000000"/>
                <w:sz w:val="20"/>
              </w:rPr>
            </w:pPr>
            <w:r w:rsidRPr="003C74B5">
              <w:rPr>
                <w:bCs/>
                <w:color w:val="000000"/>
                <w:sz w:val="20"/>
              </w:rPr>
              <w:t>км</w:t>
            </w:r>
          </w:p>
        </w:tc>
        <w:tc>
          <w:tcPr>
            <w:tcW w:w="1255" w:type="dxa"/>
            <w:shd w:val="clear" w:color="auto" w:fill="auto"/>
            <w:vAlign w:val="center"/>
          </w:tcPr>
          <w:p w14:paraId="48AC59C0" w14:textId="77777777" w:rsidR="002C4871" w:rsidRPr="003C74B5" w:rsidRDefault="002C4871" w:rsidP="002C4871">
            <w:pPr>
              <w:widowControl/>
              <w:jc w:val="center"/>
              <w:rPr>
                <w:color w:val="000000"/>
                <w:sz w:val="20"/>
              </w:rPr>
            </w:pPr>
            <w:r w:rsidRPr="003C74B5">
              <w:rPr>
                <w:color w:val="000000"/>
                <w:sz w:val="20"/>
              </w:rPr>
              <w:t>8,6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16FC03A7" w14:textId="77777777" w:rsidR="002C4871" w:rsidRPr="003C74B5" w:rsidRDefault="002C4871" w:rsidP="002C4871">
            <w:pPr>
              <w:widowControl/>
              <w:jc w:val="center"/>
              <w:rPr>
                <w:color w:val="000000"/>
                <w:sz w:val="20"/>
              </w:rPr>
            </w:pPr>
            <w:r w:rsidRPr="003C74B5">
              <w:rPr>
                <w:color w:val="000000"/>
                <w:sz w:val="20"/>
              </w:rPr>
              <w:t>15,85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5D24DC88" w14:textId="77777777" w:rsidR="002C4871" w:rsidRPr="003C74B5" w:rsidRDefault="002C4871" w:rsidP="002C4871">
            <w:pPr>
              <w:widowControl/>
              <w:jc w:val="center"/>
              <w:rPr>
                <w:color w:val="000000"/>
                <w:sz w:val="20"/>
              </w:rPr>
            </w:pPr>
            <w:r w:rsidRPr="003C74B5">
              <w:rPr>
                <w:color w:val="000000"/>
                <w:sz w:val="20"/>
              </w:rPr>
              <w:t>15,85</w:t>
            </w:r>
          </w:p>
        </w:tc>
      </w:tr>
    </w:tbl>
    <w:p w14:paraId="0537A72B" w14:textId="4338913C" w:rsidR="002C4871" w:rsidRPr="003C74B5" w:rsidRDefault="002C4871" w:rsidP="002C4871">
      <w:pPr>
        <w:widowControl/>
        <w:ind w:firstLine="709"/>
        <w:jc w:val="right"/>
        <w:rPr>
          <w:rFonts w:eastAsia="Calibri"/>
          <w:color w:val="000000"/>
          <w:sz w:val="28"/>
          <w:szCs w:val="28"/>
        </w:rPr>
      </w:pPr>
      <w:r w:rsidRPr="003C74B5">
        <w:rPr>
          <w:rFonts w:eastAsia="Calibri"/>
          <w:color w:val="000000"/>
          <w:sz w:val="28"/>
          <w:szCs w:val="28"/>
        </w:rPr>
        <w:t>»</w:t>
      </w:r>
    </w:p>
    <w:p w14:paraId="492159EB" w14:textId="16926441" w:rsidR="008C380C" w:rsidRPr="003C74B5" w:rsidRDefault="002C4871" w:rsidP="008C380C">
      <w:pPr>
        <w:tabs>
          <w:tab w:val="left" w:pos="-142"/>
          <w:tab w:val="left" w:pos="993"/>
        </w:tabs>
        <w:adjustRightInd w:val="0"/>
        <w:ind w:firstLine="709"/>
        <w:textAlignment w:val="baseline"/>
        <w:rPr>
          <w:sz w:val="28"/>
        </w:rPr>
      </w:pPr>
      <w:r w:rsidRPr="003C74B5">
        <w:rPr>
          <w:sz w:val="28"/>
        </w:rPr>
        <w:t>изложить в следующей редакции:</w:t>
      </w:r>
    </w:p>
    <w:p w14:paraId="091CC64B" w14:textId="5B821047" w:rsidR="002C4871" w:rsidRPr="003C74B5" w:rsidRDefault="002C4871" w:rsidP="002C4871">
      <w:pPr>
        <w:tabs>
          <w:tab w:val="left" w:pos="-142"/>
          <w:tab w:val="left" w:pos="993"/>
        </w:tabs>
        <w:adjustRightInd w:val="0"/>
        <w:textAlignment w:val="baseline"/>
        <w:rPr>
          <w:sz w:val="28"/>
        </w:rPr>
      </w:pPr>
      <w:r w:rsidRPr="003C74B5">
        <w:rPr>
          <w:sz w:val="28"/>
        </w:rPr>
        <w:t>«</w:t>
      </w:r>
    </w:p>
    <w:tbl>
      <w:tblPr>
        <w:tblW w:w="4850" w:type="pct"/>
        <w:jc w:val="righ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27"/>
        <w:gridCol w:w="3977"/>
        <w:gridCol w:w="1304"/>
        <w:gridCol w:w="1222"/>
        <w:gridCol w:w="1105"/>
        <w:gridCol w:w="1105"/>
      </w:tblGrid>
      <w:tr w:rsidR="002C4871" w:rsidRPr="003C74B5" w14:paraId="7F4F617D" w14:textId="77777777" w:rsidTr="002C4871">
        <w:trPr>
          <w:cantSplit/>
          <w:trHeight w:val="101"/>
          <w:jc w:val="right"/>
        </w:trPr>
        <w:tc>
          <w:tcPr>
            <w:tcW w:w="639" w:type="dxa"/>
            <w:shd w:val="clear" w:color="auto" w:fill="auto"/>
            <w:vAlign w:val="center"/>
          </w:tcPr>
          <w:p w14:paraId="2C01D492" w14:textId="77777777" w:rsidR="002C4871" w:rsidRPr="003C74B5" w:rsidRDefault="002C4871" w:rsidP="002C4871">
            <w:pPr>
              <w:widowControl/>
              <w:jc w:val="center"/>
              <w:rPr>
                <w:color w:val="000000"/>
                <w:spacing w:val="-20"/>
                <w:sz w:val="20"/>
              </w:rPr>
            </w:pPr>
            <w:r w:rsidRPr="003C74B5">
              <w:rPr>
                <w:color w:val="000000"/>
                <w:spacing w:val="-20"/>
                <w:sz w:val="20"/>
              </w:rPr>
              <w:t>5.1.3</w:t>
            </w:r>
          </w:p>
        </w:tc>
        <w:tc>
          <w:tcPr>
            <w:tcW w:w="4102" w:type="dxa"/>
            <w:shd w:val="clear" w:color="auto" w:fill="auto"/>
            <w:vAlign w:val="center"/>
          </w:tcPr>
          <w:p w14:paraId="5D44BEBA" w14:textId="77777777" w:rsidR="002C4871" w:rsidRPr="003C74B5" w:rsidRDefault="002C4871" w:rsidP="002C4871">
            <w:pPr>
              <w:widowControl/>
              <w:jc w:val="left"/>
              <w:rPr>
                <w:color w:val="000000"/>
                <w:sz w:val="20"/>
              </w:rPr>
            </w:pPr>
            <w:r w:rsidRPr="003C74B5">
              <w:rPr>
                <w:color w:val="000000"/>
                <w:sz w:val="20"/>
              </w:rPr>
              <w:t xml:space="preserve">Местного значения </w:t>
            </w:r>
          </w:p>
        </w:tc>
        <w:tc>
          <w:tcPr>
            <w:tcW w:w="1340" w:type="dxa"/>
            <w:shd w:val="clear" w:color="auto" w:fill="auto"/>
            <w:vAlign w:val="center"/>
          </w:tcPr>
          <w:p w14:paraId="3155CFAC" w14:textId="77777777" w:rsidR="002C4871" w:rsidRPr="003C74B5" w:rsidRDefault="002C4871" w:rsidP="002C4871">
            <w:pPr>
              <w:widowControl/>
              <w:jc w:val="center"/>
              <w:rPr>
                <w:bCs/>
                <w:color w:val="000000"/>
                <w:sz w:val="20"/>
              </w:rPr>
            </w:pPr>
            <w:r w:rsidRPr="003C74B5">
              <w:rPr>
                <w:bCs/>
                <w:color w:val="000000"/>
                <w:sz w:val="20"/>
              </w:rPr>
              <w:t>км</w:t>
            </w:r>
          </w:p>
        </w:tc>
        <w:tc>
          <w:tcPr>
            <w:tcW w:w="1255" w:type="dxa"/>
            <w:shd w:val="clear" w:color="auto" w:fill="auto"/>
            <w:vAlign w:val="center"/>
          </w:tcPr>
          <w:p w14:paraId="440CB4C1" w14:textId="77777777" w:rsidR="002C4871" w:rsidRPr="003C74B5" w:rsidRDefault="002C4871" w:rsidP="002C4871">
            <w:pPr>
              <w:widowControl/>
              <w:jc w:val="center"/>
              <w:rPr>
                <w:color w:val="000000"/>
                <w:sz w:val="20"/>
              </w:rPr>
            </w:pPr>
            <w:r w:rsidRPr="003C74B5">
              <w:rPr>
                <w:color w:val="000000"/>
                <w:sz w:val="20"/>
              </w:rPr>
              <w:t>8,6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367F1D97" w14:textId="73FED89B" w:rsidR="002C4871" w:rsidRPr="003C74B5" w:rsidRDefault="002C4871" w:rsidP="002C4871">
            <w:pPr>
              <w:widowControl/>
              <w:jc w:val="center"/>
              <w:rPr>
                <w:color w:val="000000"/>
                <w:sz w:val="20"/>
              </w:rPr>
            </w:pPr>
            <w:r w:rsidRPr="003C74B5">
              <w:rPr>
                <w:color w:val="000000"/>
                <w:sz w:val="20"/>
              </w:rPr>
              <w:t>16,01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459EFCA7" w14:textId="58A532CB" w:rsidR="002C4871" w:rsidRPr="003C74B5" w:rsidRDefault="002C4871" w:rsidP="002C4871">
            <w:pPr>
              <w:widowControl/>
              <w:jc w:val="center"/>
              <w:rPr>
                <w:color w:val="000000"/>
                <w:sz w:val="20"/>
              </w:rPr>
            </w:pPr>
            <w:r w:rsidRPr="003C74B5">
              <w:rPr>
                <w:color w:val="000000"/>
                <w:sz w:val="20"/>
              </w:rPr>
              <w:t>16,01</w:t>
            </w:r>
          </w:p>
        </w:tc>
      </w:tr>
    </w:tbl>
    <w:p w14:paraId="27B7525B" w14:textId="0A350BA5" w:rsidR="002C4871" w:rsidRPr="003C74B5" w:rsidRDefault="002C4871" w:rsidP="002C4871">
      <w:pPr>
        <w:tabs>
          <w:tab w:val="left" w:pos="-142"/>
          <w:tab w:val="left" w:pos="993"/>
        </w:tabs>
        <w:adjustRightInd w:val="0"/>
        <w:jc w:val="right"/>
        <w:textAlignment w:val="baseline"/>
        <w:rPr>
          <w:sz w:val="28"/>
        </w:rPr>
      </w:pPr>
      <w:r w:rsidRPr="003C74B5">
        <w:rPr>
          <w:sz w:val="28"/>
        </w:rPr>
        <w:t>»</w:t>
      </w:r>
    </w:p>
    <w:p w14:paraId="6976E1B8" w14:textId="7480E9D4" w:rsidR="002C4871" w:rsidRPr="003C74B5" w:rsidRDefault="002C4871" w:rsidP="002C4871">
      <w:pPr>
        <w:tabs>
          <w:tab w:val="left" w:pos="-142"/>
          <w:tab w:val="left" w:pos="993"/>
        </w:tabs>
        <w:adjustRightInd w:val="0"/>
        <w:ind w:firstLine="709"/>
        <w:textAlignment w:val="baseline"/>
        <w:rPr>
          <w:sz w:val="28"/>
          <w:lang w:val="ru"/>
        </w:rPr>
      </w:pPr>
      <w:r w:rsidRPr="003C74B5">
        <w:rPr>
          <w:sz w:val="28"/>
          <w:lang w:val="ru"/>
        </w:rPr>
        <w:t>строку:</w:t>
      </w:r>
    </w:p>
    <w:p w14:paraId="1097553E" w14:textId="68169110" w:rsidR="002C4871" w:rsidRPr="003C74B5" w:rsidRDefault="002C4871" w:rsidP="002C4871">
      <w:pPr>
        <w:tabs>
          <w:tab w:val="left" w:pos="-142"/>
          <w:tab w:val="left" w:pos="993"/>
        </w:tabs>
        <w:adjustRightInd w:val="0"/>
        <w:textAlignment w:val="baseline"/>
        <w:rPr>
          <w:sz w:val="28"/>
          <w:lang w:val="ru"/>
        </w:rPr>
      </w:pPr>
      <w:r w:rsidRPr="003C74B5">
        <w:rPr>
          <w:sz w:val="28"/>
          <w:lang w:val="ru"/>
        </w:rPr>
        <w:t>«</w:t>
      </w:r>
    </w:p>
    <w:tbl>
      <w:tblPr>
        <w:tblW w:w="4850" w:type="pct"/>
        <w:jc w:val="righ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27"/>
        <w:gridCol w:w="3977"/>
        <w:gridCol w:w="1304"/>
        <w:gridCol w:w="1222"/>
        <w:gridCol w:w="1105"/>
        <w:gridCol w:w="1105"/>
      </w:tblGrid>
      <w:tr w:rsidR="002C4871" w:rsidRPr="003C74B5" w14:paraId="6CE70380" w14:textId="77777777" w:rsidTr="002C4871">
        <w:trPr>
          <w:cantSplit/>
          <w:jc w:val="right"/>
        </w:trPr>
        <w:tc>
          <w:tcPr>
            <w:tcW w:w="639" w:type="dxa"/>
            <w:shd w:val="clear" w:color="auto" w:fill="auto"/>
            <w:vAlign w:val="center"/>
          </w:tcPr>
          <w:p w14:paraId="6CF9939E" w14:textId="77777777" w:rsidR="002C4871" w:rsidRPr="003C74B5" w:rsidRDefault="002C4871" w:rsidP="002C4871">
            <w:pPr>
              <w:jc w:val="center"/>
              <w:rPr>
                <w:color w:val="000000"/>
                <w:sz w:val="20"/>
              </w:rPr>
            </w:pPr>
            <w:r w:rsidRPr="003C74B5">
              <w:rPr>
                <w:color w:val="000000"/>
                <w:sz w:val="20"/>
              </w:rPr>
              <w:t>5.1</w:t>
            </w:r>
          </w:p>
        </w:tc>
        <w:tc>
          <w:tcPr>
            <w:tcW w:w="4102" w:type="dxa"/>
            <w:shd w:val="clear" w:color="auto" w:fill="auto"/>
            <w:vAlign w:val="center"/>
          </w:tcPr>
          <w:p w14:paraId="3DA0FA87" w14:textId="77777777" w:rsidR="002C4871" w:rsidRPr="003C74B5" w:rsidRDefault="002C4871" w:rsidP="002C4871">
            <w:pPr>
              <w:pStyle w:val="afff2"/>
              <w:rPr>
                <w:color w:val="000000"/>
                <w:sz w:val="20"/>
                <w:szCs w:val="20"/>
                <w:lang w:val="ru-RU" w:eastAsia="ru-RU"/>
              </w:rPr>
            </w:pPr>
            <w:r w:rsidRPr="003C74B5">
              <w:rPr>
                <w:color w:val="000000"/>
                <w:sz w:val="20"/>
                <w:szCs w:val="20"/>
                <w:lang w:val="ru-RU" w:eastAsia="ru-RU"/>
              </w:rPr>
              <w:t>Протяженность автомобильных дорог общего пользования – всего, в том числе:</w:t>
            </w:r>
          </w:p>
        </w:tc>
        <w:tc>
          <w:tcPr>
            <w:tcW w:w="1340" w:type="dxa"/>
            <w:shd w:val="clear" w:color="auto" w:fill="auto"/>
            <w:vAlign w:val="center"/>
          </w:tcPr>
          <w:p w14:paraId="63B7D6B2" w14:textId="77777777" w:rsidR="002C4871" w:rsidRPr="003C74B5" w:rsidRDefault="002C4871" w:rsidP="002C4871">
            <w:pPr>
              <w:jc w:val="center"/>
              <w:rPr>
                <w:bCs/>
                <w:color w:val="000000"/>
                <w:sz w:val="20"/>
              </w:rPr>
            </w:pPr>
            <w:r w:rsidRPr="003C74B5">
              <w:rPr>
                <w:bCs/>
                <w:color w:val="000000"/>
                <w:sz w:val="20"/>
              </w:rPr>
              <w:t>км</w:t>
            </w:r>
          </w:p>
        </w:tc>
        <w:tc>
          <w:tcPr>
            <w:tcW w:w="1255" w:type="dxa"/>
            <w:shd w:val="clear" w:color="auto" w:fill="auto"/>
            <w:vAlign w:val="center"/>
          </w:tcPr>
          <w:p w14:paraId="1EB459B6" w14:textId="77777777" w:rsidR="002C4871" w:rsidRPr="003C74B5" w:rsidRDefault="002C4871" w:rsidP="002C4871">
            <w:pPr>
              <w:pStyle w:val="afff0"/>
              <w:rPr>
                <w:color w:val="000000"/>
                <w:sz w:val="20"/>
                <w:szCs w:val="20"/>
              </w:rPr>
            </w:pPr>
            <w:r w:rsidRPr="003C74B5">
              <w:rPr>
                <w:color w:val="000000"/>
                <w:sz w:val="20"/>
                <w:szCs w:val="20"/>
              </w:rPr>
              <w:t>40,4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07E255F1" w14:textId="77777777" w:rsidR="002C4871" w:rsidRPr="003C74B5" w:rsidRDefault="002C4871" w:rsidP="002C4871">
            <w:pPr>
              <w:pStyle w:val="afff0"/>
              <w:rPr>
                <w:color w:val="000000"/>
                <w:sz w:val="20"/>
                <w:szCs w:val="20"/>
              </w:rPr>
            </w:pPr>
            <w:r w:rsidRPr="003C74B5">
              <w:rPr>
                <w:color w:val="000000"/>
                <w:sz w:val="20"/>
                <w:szCs w:val="20"/>
              </w:rPr>
              <w:t>53,25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1107A238" w14:textId="77777777" w:rsidR="002C4871" w:rsidRPr="003C74B5" w:rsidRDefault="002C4871" w:rsidP="002C4871">
            <w:pPr>
              <w:pStyle w:val="afff0"/>
              <w:rPr>
                <w:color w:val="000000"/>
                <w:sz w:val="20"/>
                <w:szCs w:val="20"/>
              </w:rPr>
            </w:pPr>
            <w:r w:rsidRPr="003C74B5">
              <w:rPr>
                <w:color w:val="000000"/>
                <w:sz w:val="20"/>
                <w:szCs w:val="20"/>
              </w:rPr>
              <w:t>53,25</w:t>
            </w:r>
          </w:p>
        </w:tc>
      </w:tr>
    </w:tbl>
    <w:p w14:paraId="44C802E8" w14:textId="6E73094A" w:rsidR="002C4871" w:rsidRPr="003C74B5" w:rsidRDefault="007D0648" w:rsidP="007D0648">
      <w:pPr>
        <w:tabs>
          <w:tab w:val="left" w:pos="-142"/>
          <w:tab w:val="left" w:pos="993"/>
        </w:tabs>
        <w:adjustRightInd w:val="0"/>
        <w:jc w:val="right"/>
        <w:textAlignment w:val="baseline"/>
        <w:rPr>
          <w:sz w:val="28"/>
          <w:lang w:val="ru"/>
        </w:rPr>
      </w:pPr>
      <w:r w:rsidRPr="003C74B5">
        <w:rPr>
          <w:sz w:val="28"/>
          <w:lang w:val="ru"/>
        </w:rPr>
        <w:t>»</w:t>
      </w:r>
    </w:p>
    <w:p w14:paraId="1072E879" w14:textId="382C8468" w:rsidR="00CE531B" w:rsidRPr="003C74B5" w:rsidRDefault="003C74B5" w:rsidP="003C74B5">
      <w:pPr>
        <w:tabs>
          <w:tab w:val="left" w:pos="-142"/>
          <w:tab w:val="left" w:pos="993"/>
        </w:tabs>
        <w:adjustRightInd w:val="0"/>
        <w:ind w:firstLine="709"/>
        <w:textAlignment w:val="baseline"/>
        <w:rPr>
          <w:sz w:val="28"/>
          <w:lang w:val="ru"/>
        </w:rPr>
      </w:pPr>
      <w:r w:rsidRPr="003C74B5">
        <w:rPr>
          <w:sz w:val="28"/>
          <w:lang w:val="ru"/>
        </w:rPr>
        <w:t>изложить в следующей редакции:</w:t>
      </w:r>
    </w:p>
    <w:p w14:paraId="1EE054A3" w14:textId="07EB0BDC" w:rsidR="003C74B5" w:rsidRPr="003C74B5" w:rsidRDefault="003C74B5" w:rsidP="003C74B5">
      <w:pPr>
        <w:tabs>
          <w:tab w:val="left" w:pos="-142"/>
          <w:tab w:val="left" w:pos="993"/>
        </w:tabs>
        <w:adjustRightInd w:val="0"/>
        <w:textAlignment w:val="baseline"/>
        <w:rPr>
          <w:sz w:val="28"/>
          <w:lang w:val="ru"/>
        </w:rPr>
      </w:pPr>
      <w:r w:rsidRPr="003C74B5">
        <w:rPr>
          <w:sz w:val="28"/>
          <w:lang w:val="ru"/>
        </w:rPr>
        <w:t>«</w:t>
      </w:r>
    </w:p>
    <w:tbl>
      <w:tblPr>
        <w:tblW w:w="4850" w:type="pct"/>
        <w:jc w:val="righ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27"/>
        <w:gridCol w:w="3977"/>
        <w:gridCol w:w="1304"/>
        <w:gridCol w:w="1222"/>
        <w:gridCol w:w="1105"/>
        <w:gridCol w:w="1105"/>
      </w:tblGrid>
      <w:tr w:rsidR="003C74B5" w:rsidRPr="003C74B5" w14:paraId="399B75E5" w14:textId="77777777" w:rsidTr="00C94D82">
        <w:trPr>
          <w:cantSplit/>
          <w:jc w:val="right"/>
        </w:trPr>
        <w:tc>
          <w:tcPr>
            <w:tcW w:w="639" w:type="dxa"/>
            <w:shd w:val="clear" w:color="auto" w:fill="auto"/>
            <w:vAlign w:val="center"/>
          </w:tcPr>
          <w:p w14:paraId="32DC9080" w14:textId="77777777" w:rsidR="003C74B5" w:rsidRPr="003C74B5" w:rsidRDefault="003C74B5" w:rsidP="00C94D82">
            <w:pPr>
              <w:jc w:val="center"/>
              <w:rPr>
                <w:color w:val="000000"/>
                <w:sz w:val="20"/>
              </w:rPr>
            </w:pPr>
            <w:r w:rsidRPr="003C74B5">
              <w:rPr>
                <w:color w:val="000000"/>
                <w:sz w:val="20"/>
              </w:rPr>
              <w:t>5.1</w:t>
            </w:r>
          </w:p>
        </w:tc>
        <w:tc>
          <w:tcPr>
            <w:tcW w:w="4102" w:type="dxa"/>
            <w:shd w:val="clear" w:color="auto" w:fill="auto"/>
            <w:vAlign w:val="center"/>
          </w:tcPr>
          <w:p w14:paraId="52A058DD" w14:textId="77777777" w:rsidR="003C74B5" w:rsidRPr="003C74B5" w:rsidRDefault="003C74B5" w:rsidP="00C94D82">
            <w:pPr>
              <w:pStyle w:val="afff2"/>
              <w:rPr>
                <w:color w:val="000000"/>
                <w:sz w:val="20"/>
                <w:szCs w:val="20"/>
                <w:lang w:val="ru-RU" w:eastAsia="ru-RU"/>
              </w:rPr>
            </w:pPr>
            <w:r w:rsidRPr="003C74B5">
              <w:rPr>
                <w:color w:val="000000"/>
                <w:sz w:val="20"/>
                <w:szCs w:val="20"/>
                <w:lang w:val="ru-RU" w:eastAsia="ru-RU"/>
              </w:rPr>
              <w:t>Протяженность автомобильных дорог общего пользования – всего, в том числе:</w:t>
            </w:r>
          </w:p>
        </w:tc>
        <w:tc>
          <w:tcPr>
            <w:tcW w:w="1340" w:type="dxa"/>
            <w:shd w:val="clear" w:color="auto" w:fill="auto"/>
            <w:vAlign w:val="center"/>
          </w:tcPr>
          <w:p w14:paraId="6C7DF25F" w14:textId="77777777" w:rsidR="003C74B5" w:rsidRPr="003C74B5" w:rsidRDefault="003C74B5" w:rsidP="00C94D82">
            <w:pPr>
              <w:jc w:val="center"/>
              <w:rPr>
                <w:bCs/>
                <w:color w:val="000000"/>
                <w:sz w:val="20"/>
              </w:rPr>
            </w:pPr>
            <w:r w:rsidRPr="003C74B5">
              <w:rPr>
                <w:bCs/>
                <w:color w:val="000000"/>
                <w:sz w:val="20"/>
              </w:rPr>
              <w:t>км</w:t>
            </w:r>
          </w:p>
        </w:tc>
        <w:tc>
          <w:tcPr>
            <w:tcW w:w="1255" w:type="dxa"/>
            <w:shd w:val="clear" w:color="auto" w:fill="auto"/>
            <w:vAlign w:val="center"/>
          </w:tcPr>
          <w:p w14:paraId="36C8096B" w14:textId="77777777" w:rsidR="003C74B5" w:rsidRPr="003C74B5" w:rsidRDefault="003C74B5" w:rsidP="00C94D82">
            <w:pPr>
              <w:pStyle w:val="afff0"/>
              <w:rPr>
                <w:color w:val="000000"/>
                <w:sz w:val="20"/>
                <w:szCs w:val="20"/>
              </w:rPr>
            </w:pPr>
            <w:r w:rsidRPr="003C74B5">
              <w:rPr>
                <w:color w:val="000000"/>
                <w:sz w:val="20"/>
                <w:szCs w:val="20"/>
              </w:rPr>
              <w:t>40,4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331E1EB8" w14:textId="723D9625" w:rsidR="003C74B5" w:rsidRPr="003C74B5" w:rsidRDefault="003C74B5" w:rsidP="00C94D82">
            <w:pPr>
              <w:pStyle w:val="afff0"/>
              <w:rPr>
                <w:color w:val="000000"/>
                <w:sz w:val="20"/>
                <w:szCs w:val="20"/>
              </w:rPr>
            </w:pPr>
            <w:r w:rsidRPr="003C74B5">
              <w:rPr>
                <w:color w:val="000000"/>
                <w:sz w:val="20"/>
                <w:szCs w:val="20"/>
              </w:rPr>
              <w:t>53,41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258D524F" w14:textId="54F68726" w:rsidR="003C74B5" w:rsidRPr="003C74B5" w:rsidRDefault="003C74B5" w:rsidP="00C94D82">
            <w:pPr>
              <w:pStyle w:val="afff0"/>
              <w:rPr>
                <w:color w:val="000000"/>
                <w:sz w:val="20"/>
                <w:szCs w:val="20"/>
              </w:rPr>
            </w:pPr>
            <w:r w:rsidRPr="003C74B5">
              <w:rPr>
                <w:color w:val="000000"/>
                <w:sz w:val="20"/>
                <w:szCs w:val="20"/>
              </w:rPr>
              <w:t>53,41</w:t>
            </w:r>
          </w:p>
        </w:tc>
      </w:tr>
    </w:tbl>
    <w:p w14:paraId="5F32A23B" w14:textId="40C50942" w:rsidR="003C74B5" w:rsidRPr="003C74B5" w:rsidRDefault="003C74B5" w:rsidP="003C74B5">
      <w:pPr>
        <w:tabs>
          <w:tab w:val="left" w:pos="-142"/>
          <w:tab w:val="left" w:pos="993"/>
        </w:tabs>
        <w:adjustRightInd w:val="0"/>
        <w:jc w:val="right"/>
        <w:textAlignment w:val="baseline"/>
        <w:rPr>
          <w:sz w:val="28"/>
          <w:lang w:val="ru"/>
        </w:rPr>
      </w:pPr>
      <w:r w:rsidRPr="003C74B5">
        <w:rPr>
          <w:sz w:val="28"/>
          <w:lang w:val="ru"/>
        </w:rPr>
        <w:t>»</w:t>
      </w:r>
    </w:p>
    <w:p w14:paraId="6200F34E" w14:textId="77777777" w:rsidR="003C74B5" w:rsidRPr="003C74B5" w:rsidRDefault="003C74B5" w:rsidP="003C74B5">
      <w:pPr>
        <w:tabs>
          <w:tab w:val="left" w:pos="-142"/>
          <w:tab w:val="left" w:pos="993"/>
        </w:tabs>
        <w:adjustRightInd w:val="0"/>
        <w:jc w:val="right"/>
        <w:textAlignment w:val="baseline"/>
        <w:rPr>
          <w:sz w:val="28"/>
          <w:lang w:val="ru"/>
        </w:rPr>
      </w:pPr>
    </w:p>
    <w:p w14:paraId="467D663F" w14:textId="30210E2E" w:rsidR="00BD598B" w:rsidRPr="003C74B5" w:rsidRDefault="00BD598B" w:rsidP="00BD598B">
      <w:pPr>
        <w:pBdr>
          <w:top w:val="nil"/>
          <w:left w:val="nil"/>
          <w:bottom w:val="nil"/>
          <w:right w:val="nil"/>
          <w:between w:val="nil"/>
        </w:pBdr>
        <w:ind w:firstLine="709"/>
        <w:rPr>
          <w:bCs/>
          <w:sz w:val="28"/>
          <w:szCs w:val="28"/>
        </w:rPr>
      </w:pPr>
      <w:r w:rsidRPr="003C74B5">
        <w:rPr>
          <w:sz w:val="28"/>
          <w:szCs w:val="28"/>
        </w:rPr>
        <w:t xml:space="preserve">В материалах по обоснованию </w:t>
      </w:r>
      <w:r w:rsidR="00D408B8" w:rsidRPr="003C74B5">
        <w:rPr>
          <w:sz w:val="28"/>
          <w:szCs w:val="28"/>
        </w:rPr>
        <w:t>г</w:t>
      </w:r>
      <w:r w:rsidRPr="003C74B5">
        <w:rPr>
          <w:sz w:val="28"/>
          <w:szCs w:val="28"/>
        </w:rPr>
        <w:t>енерального плана «</w:t>
      </w:r>
      <w:r w:rsidRPr="003C74B5">
        <w:rPr>
          <w:bCs/>
          <w:sz w:val="28"/>
          <w:szCs w:val="28"/>
        </w:rPr>
        <w:t xml:space="preserve">Охрана окружающей </w:t>
      </w:r>
      <w:r w:rsidRPr="003C74B5">
        <w:rPr>
          <w:bCs/>
          <w:sz w:val="28"/>
          <w:szCs w:val="28"/>
        </w:rPr>
        <w:lastRenderedPageBreak/>
        <w:t>среды и перечень мероприятий по инженерной подготовке территории, мероприятий по гражданской обороне, мероприятий по предупреждению чрезвычайных ситуаций природного и техногенного характера»:</w:t>
      </w:r>
    </w:p>
    <w:p w14:paraId="0ACAC007" w14:textId="53C848D7" w:rsidR="00BD598B" w:rsidRPr="003C74B5" w:rsidRDefault="00BD598B" w:rsidP="00BE746C">
      <w:pPr>
        <w:pStyle w:val="aff0"/>
        <w:tabs>
          <w:tab w:val="left" w:pos="2410"/>
        </w:tabs>
        <w:spacing w:before="0" w:after="0" w:line="240" w:lineRule="auto"/>
        <w:ind w:left="0" w:firstLine="709"/>
        <w:jc w:val="both"/>
        <w:rPr>
          <w:sz w:val="28"/>
          <w:szCs w:val="28"/>
          <w:lang w:val="ru-RU"/>
        </w:rPr>
      </w:pPr>
    </w:p>
    <w:p w14:paraId="10A5751E" w14:textId="24D8605D" w:rsidR="00D8134E" w:rsidRPr="003C74B5" w:rsidRDefault="00D8134E" w:rsidP="00BE746C">
      <w:pPr>
        <w:pStyle w:val="aff0"/>
        <w:tabs>
          <w:tab w:val="left" w:pos="2410"/>
        </w:tabs>
        <w:spacing w:before="0" w:after="0" w:line="240" w:lineRule="auto"/>
        <w:ind w:left="0" w:firstLine="709"/>
        <w:jc w:val="both"/>
        <w:rPr>
          <w:sz w:val="28"/>
          <w:szCs w:val="28"/>
          <w:lang w:val="ru-RU"/>
        </w:rPr>
      </w:pPr>
      <w:r w:rsidRPr="003C74B5">
        <w:rPr>
          <w:sz w:val="28"/>
          <w:szCs w:val="28"/>
          <w:lang w:val="ru-RU"/>
        </w:rPr>
        <w:t xml:space="preserve">в разделе </w:t>
      </w:r>
      <w:r w:rsidR="00BD598B" w:rsidRPr="003C74B5">
        <w:rPr>
          <w:sz w:val="28"/>
          <w:szCs w:val="28"/>
          <w:lang w:val="ru-RU"/>
        </w:rPr>
        <w:t>6</w:t>
      </w:r>
      <w:r w:rsidRPr="003C74B5">
        <w:rPr>
          <w:sz w:val="28"/>
          <w:szCs w:val="28"/>
          <w:lang w:val="ru-RU"/>
        </w:rPr>
        <w:t xml:space="preserve"> «</w:t>
      </w:r>
      <w:r w:rsidRPr="003C74B5">
        <w:rPr>
          <w:sz w:val="28"/>
          <w:szCs w:val="28"/>
        </w:rPr>
        <w:t>Зоны с особыми условиями использования территории</w:t>
      </w:r>
      <w:r w:rsidR="00BD598B" w:rsidRPr="003C74B5">
        <w:rPr>
          <w:sz w:val="28"/>
          <w:szCs w:val="28"/>
          <w:lang w:val="ru-RU"/>
        </w:rPr>
        <w:t xml:space="preserve"> и иные зоны ограничений</w:t>
      </w:r>
      <w:r w:rsidRPr="003C74B5">
        <w:rPr>
          <w:sz w:val="28"/>
          <w:szCs w:val="28"/>
          <w:lang w:val="ru-RU"/>
        </w:rPr>
        <w:t>»:</w:t>
      </w:r>
    </w:p>
    <w:p w14:paraId="38BE1833" w14:textId="05DDB488" w:rsidR="00D8134E" w:rsidRPr="003C74B5" w:rsidRDefault="00D8134E" w:rsidP="00BE746C">
      <w:pPr>
        <w:pStyle w:val="aff0"/>
        <w:tabs>
          <w:tab w:val="left" w:pos="2410"/>
        </w:tabs>
        <w:spacing w:before="0" w:after="0" w:line="240" w:lineRule="auto"/>
        <w:ind w:left="0" w:firstLine="709"/>
        <w:jc w:val="both"/>
        <w:rPr>
          <w:sz w:val="28"/>
          <w:szCs w:val="28"/>
          <w:lang w:val="ru-RU"/>
        </w:rPr>
      </w:pPr>
      <w:r w:rsidRPr="003C74B5">
        <w:rPr>
          <w:sz w:val="28"/>
          <w:szCs w:val="28"/>
          <w:lang w:val="ru-RU"/>
        </w:rPr>
        <w:t xml:space="preserve">в подразделе </w:t>
      </w:r>
      <w:r w:rsidR="00BD598B" w:rsidRPr="003C74B5">
        <w:rPr>
          <w:sz w:val="28"/>
          <w:szCs w:val="28"/>
          <w:lang w:val="ru-RU"/>
        </w:rPr>
        <w:t>6</w:t>
      </w:r>
      <w:r w:rsidRPr="003C74B5">
        <w:rPr>
          <w:sz w:val="28"/>
          <w:szCs w:val="28"/>
          <w:lang w:val="ru-RU"/>
        </w:rPr>
        <w:t>.1 «Санитарно-защитные зоны</w:t>
      </w:r>
      <w:r w:rsidR="00BD598B" w:rsidRPr="003C74B5">
        <w:rPr>
          <w:sz w:val="28"/>
          <w:szCs w:val="28"/>
          <w:lang w:val="ru-RU"/>
        </w:rPr>
        <w:t xml:space="preserve"> производственных и иных объектов</w:t>
      </w:r>
      <w:r w:rsidRPr="003C74B5">
        <w:rPr>
          <w:sz w:val="28"/>
          <w:szCs w:val="28"/>
          <w:lang w:val="ru-RU"/>
        </w:rPr>
        <w:t>»:</w:t>
      </w:r>
    </w:p>
    <w:p w14:paraId="4217A872" w14:textId="35CEBAB0" w:rsidR="00CA15FE" w:rsidRPr="003C74B5" w:rsidRDefault="00D8134E" w:rsidP="00BE746C">
      <w:pPr>
        <w:pStyle w:val="aff0"/>
        <w:tabs>
          <w:tab w:val="left" w:pos="2410"/>
        </w:tabs>
        <w:spacing w:before="0" w:after="0" w:line="240" w:lineRule="auto"/>
        <w:ind w:left="0" w:firstLine="709"/>
        <w:jc w:val="both"/>
        <w:rPr>
          <w:sz w:val="28"/>
          <w:szCs w:val="28"/>
          <w:lang w:val="ru-RU"/>
        </w:rPr>
      </w:pPr>
      <w:r w:rsidRPr="003C74B5">
        <w:rPr>
          <w:sz w:val="28"/>
          <w:szCs w:val="28"/>
          <w:lang w:val="ru-RU"/>
        </w:rPr>
        <w:t>в</w:t>
      </w:r>
      <w:r w:rsidR="00CA5EAF" w:rsidRPr="003C74B5">
        <w:rPr>
          <w:sz w:val="28"/>
          <w:szCs w:val="28"/>
        </w:rPr>
        <w:t xml:space="preserve"> т</w:t>
      </w:r>
      <w:r w:rsidR="009A1FC7" w:rsidRPr="003C74B5">
        <w:rPr>
          <w:sz w:val="28"/>
          <w:szCs w:val="28"/>
        </w:rPr>
        <w:t>аблице 6.</w:t>
      </w:r>
      <w:r w:rsidR="00BD598B" w:rsidRPr="003C74B5">
        <w:rPr>
          <w:sz w:val="28"/>
          <w:szCs w:val="28"/>
          <w:lang w:val="ru-RU"/>
        </w:rPr>
        <w:t>1.1</w:t>
      </w:r>
      <w:r w:rsidR="00CA15FE" w:rsidRPr="003C74B5">
        <w:rPr>
          <w:sz w:val="28"/>
          <w:szCs w:val="28"/>
          <w:lang w:val="ru-RU"/>
        </w:rPr>
        <w:t>:</w:t>
      </w:r>
    </w:p>
    <w:p w14:paraId="37D36C49" w14:textId="363AAB34" w:rsidR="009A1FC7" w:rsidRPr="003C74B5" w:rsidRDefault="009A1FC7" w:rsidP="009A1FC7">
      <w:pPr>
        <w:pStyle w:val="aff0"/>
        <w:spacing w:line="240" w:lineRule="auto"/>
        <w:ind w:left="709" w:firstLine="0"/>
        <w:jc w:val="both"/>
        <w:rPr>
          <w:sz w:val="28"/>
          <w:szCs w:val="28"/>
          <w:lang w:val="ru-RU"/>
        </w:rPr>
      </w:pPr>
      <w:r w:rsidRPr="003C74B5">
        <w:rPr>
          <w:sz w:val="28"/>
          <w:szCs w:val="28"/>
          <w:lang w:val="ru-RU"/>
        </w:rPr>
        <w:t>дополнить строк</w:t>
      </w:r>
      <w:r w:rsidR="0080335A" w:rsidRPr="003C74B5">
        <w:rPr>
          <w:sz w:val="28"/>
          <w:szCs w:val="28"/>
          <w:lang w:val="ru-RU"/>
        </w:rPr>
        <w:t>ой</w:t>
      </w:r>
      <w:r w:rsidRPr="003C74B5">
        <w:rPr>
          <w:sz w:val="28"/>
          <w:szCs w:val="28"/>
          <w:lang w:val="ru-RU"/>
        </w:rPr>
        <w:t xml:space="preserve"> следующего содержания:</w:t>
      </w:r>
    </w:p>
    <w:p w14:paraId="44EE0E27" w14:textId="77777777" w:rsidR="009A1FC7" w:rsidRPr="003C74B5" w:rsidRDefault="009A1FC7" w:rsidP="009A1FC7">
      <w:pPr>
        <w:tabs>
          <w:tab w:val="left" w:pos="-142"/>
          <w:tab w:val="left" w:pos="993"/>
        </w:tabs>
        <w:adjustRightInd w:val="0"/>
        <w:textAlignment w:val="baseline"/>
        <w:rPr>
          <w:sz w:val="28"/>
          <w:lang w:val="ru"/>
        </w:rPr>
      </w:pPr>
      <w:r w:rsidRPr="003C74B5">
        <w:rPr>
          <w:sz w:val="28"/>
          <w:lang w:val="ru"/>
        </w:rPr>
        <w:t>«</w:t>
      </w:r>
    </w:p>
    <w:tbl>
      <w:tblPr>
        <w:tblStyle w:val="aff7"/>
        <w:tblW w:w="5205" w:type="pct"/>
        <w:tblLayout w:type="fixed"/>
        <w:tblLook w:val="04A0" w:firstRow="1" w:lastRow="0" w:firstColumn="1" w:lastColumn="0" w:noHBand="0" w:noVBand="1"/>
      </w:tblPr>
      <w:tblGrid>
        <w:gridCol w:w="1898"/>
        <w:gridCol w:w="1611"/>
        <w:gridCol w:w="1321"/>
        <w:gridCol w:w="1760"/>
        <w:gridCol w:w="1760"/>
        <w:gridCol w:w="1674"/>
      </w:tblGrid>
      <w:tr w:rsidR="0080335A" w:rsidRPr="003C74B5" w14:paraId="2229119C" w14:textId="77777777" w:rsidTr="001C02E0">
        <w:tc>
          <w:tcPr>
            <w:tcW w:w="943" w:type="pct"/>
            <w:vAlign w:val="center"/>
          </w:tcPr>
          <w:p w14:paraId="50F24270" w14:textId="77777777" w:rsidR="0080335A" w:rsidRPr="003C74B5" w:rsidRDefault="0080335A" w:rsidP="001C02E0">
            <w:pPr>
              <w:pStyle w:val="affe"/>
              <w:ind w:firstLine="0"/>
              <w:jc w:val="center"/>
              <w:rPr>
                <w:sz w:val="20"/>
              </w:rPr>
            </w:pPr>
            <w:r w:rsidRPr="003C74B5">
              <w:rPr>
                <w:sz w:val="20"/>
              </w:rPr>
              <w:t>Мультимодальный производственный комплекс «Тукай»</w:t>
            </w:r>
          </w:p>
        </w:tc>
        <w:tc>
          <w:tcPr>
            <w:tcW w:w="801" w:type="pct"/>
          </w:tcPr>
          <w:p w14:paraId="78EB99E7" w14:textId="77777777" w:rsidR="0080335A" w:rsidRPr="003C74B5" w:rsidRDefault="0080335A" w:rsidP="001C02E0">
            <w:pPr>
              <w:pStyle w:val="affe"/>
              <w:ind w:firstLine="0"/>
              <w:jc w:val="center"/>
              <w:rPr>
                <w:sz w:val="20"/>
              </w:rPr>
            </w:pPr>
            <w:r w:rsidRPr="003C74B5">
              <w:rPr>
                <w:sz w:val="20"/>
              </w:rPr>
              <w:t>Ориентировочная</w:t>
            </w:r>
          </w:p>
        </w:tc>
        <w:tc>
          <w:tcPr>
            <w:tcW w:w="656" w:type="pct"/>
            <w:vAlign w:val="center"/>
          </w:tcPr>
          <w:p w14:paraId="017C1D3F" w14:textId="77777777" w:rsidR="0080335A" w:rsidRPr="003C74B5" w:rsidRDefault="0080335A" w:rsidP="001C02E0">
            <w:pPr>
              <w:pStyle w:val="affe"/>
              <w:ind w:firstLine="0"/>
              <w:jc w:val="center"/>
              <w:rPr>
                <w:sz w:val="20"/>
              </w:rPr>
            </w:pPr>
            <w:r w:rsidRPr="003C74B5">
              <w:rPr>
                <w:sz w:val="20"/>
              </w:rPr>
              <w:t>1000</w:t>
            </w:r>
          </w:p>
        </w:tc>
        <w:tc>
          <w:tcPr>
            <w:tcW w:w="874" w:type="pct"/>
          </w:tcPr>
          <w:p w14:paraId="117AA3C6" w14:textId="77777777" w:rsidR="0080335A" w:rsidRPr="003C74B5" w:rsidRDefault="0080335A" w:rsidP="001C02E0">
            <w:pPr>
              <w:pStyle w:val="affe"/>
              <w:ind w:firstLine="0"/>
              <w:jc w:val="center"/>
              <w:rPr>
                <w:sz w:val="20"/>
              </w:rPr>
            </w:pPr>
            <w:r w:rsidRPr="003C74B5">
              <w:rPr>
                <w:sz w:val="20"/>
              </w:rPr>
              <w:t>На земельном участке с КН 16:39:000000:6759</w:t>
            </w:r>
          </w:p>
        </w:tc>
        <w:tc>
          <w:tcPr>
            <w:tcW w:w="874" w:type="pct"/>
          </w:tcPr>
          <w:p w14:paraId="28E9AB03" w14:textId="77777777" w:rsidR="0080335A" w:rsidRPr="003C74B5" w:rsidRDefault="0080335A" w:rsidP="001C02E0">
            <w:pPr>
              <w:pStyle w:val="affe"/>
              <w:ind w:firstLine="0"/>
              <w:jc w:val="center"/>
              <w:rPr>
                <w:sz w:val="20"/>
              </w:rPr>
            </w:pPr>
            <w:r w:rsidRPr="003C74B5">
              <w:rPr>
                <w:sz w:val="20"/>
              </w:rPr>
              <w:t>СанПиН 2.2.1/2.1.1.1200-03</w:t>
            </w:r>
          </w:p>
          <w:p w14:paraId="27526D64" w14:textId="77777777" w:rsidR="0080335A" w:rsidRPr="003C74B5" w:rsidRDefault="0080335A" w:rsidP="001C02E0">
            <w:pPr>
              <w:pStyle w:val="affe"/>
              <w:ind w:firstLine="0"/>
              <w:jc w:val="center"/>
              <w:rPr>
                <w:sz w:val="20"/>
              </w:rPr>
            </w:pPr>
            <w:r w:rsidRPr="003C74B5">
              <w:rPr>
                <w:sz w:val="20"/>
              </w:rPr>
              <w:t>табл..7.1</w:t>
            </w:r>
          </w:p>
        </w:tc>
        <w:tc>
          <w:tcPr>
            <w:tcW w:w="832" w:type="pct"/>
          </w:tcPr>
          <w:p w14:paraId="203B689D" w14:textId="77777777" w:rsidR="0080335A" w:rsidRPr="003C74B5" w:rsidRDefault="0080335A" w:rsidP="001C02E0">
            <w:pPr>
              <w:pStyle w:val="affe"/>
              <w:ind w:firstLine="0"/>
              <w:jc w:val="center"/>
              <w:rPr>
                <w:sz w:val="20"/>
              </w:rPr>
            </w:pPr>
            <w:r w:rsidRPr="003C74B5">
              <w:rPr>
                <w:sz w:val="20"/>
              </w:rPr>
              <w:t>Соблюдается</w:t>
            </w:r>
          </w:p>
        </w:tc>
      </w:tr>
    </w:tbl>
    <w:p w14:paraId="6A9B4392" w14:textId="1A5D8444" w:rsidR="009A1FC7" w:rsidRPr="003C74B5" w:rsidRDefault="009A1FC7" w:rsidP="009A1FC7">
      <w:pPr>
        <w:tabs>
          <w:tab w:val="left" w:pos="-142"/>
          <w:tab w:val="left" w:pos="993"/>
        </w:tabs>
        <w:adjustRightInd w:val="0"/>
        <w:ind w:firstLine="709"/>
        <w:jc w:val="right"/>
        <w:textAlignment w:val="baseline"/>
        <w:rPr>
          <w:sz w:val="28"/>
          <w:lang w:val="ru"/>
        </w:rPr>
      </w:pPr>
      <w:r w:rsidRPr="003C74B5">
        <w:rPr>
          <w:sz w:val="28"/>
          <w:lang w:val="ru"/>
        </w:rPr>
        <w:t>»;</w:t>
      </w:r>
    </w:p>
    <w:p w14:paraId="2363B461" w14:textId="77777777" w:rsidR="00A56AE4" w:rsidRPr="003C74B5" w:rsidRDefault="00A56AE4" w:rsidP="009A1FC7">
      <w:pPr>
        <w:tabs>
          <w:tab w:val="left" w:pos="-142"/>
          <w:tab w:val="left" w:pos="993"/>
        </w:tabs>
        <w:adjustRightInd w:val="0"/>
        <w:ind w:firstLine="709"/>
        <w:jc w:val="right"/>
        <w:textAlignment w:val="baseline"/>
        <w:rPr>
          <w:sz w:val="28"/>
          <w:lang w:val="ru"/>
        </w:rPr>
      </w:pPr>
    </w:p>
    <w:p w14:paraId="5C16D90F" w14:textId="7BEEBB82" w:rsidR="00A56AE4" w:rsidRPr="003C74B5" w:rsidRDefault="00A56AE4" w:rsidP="00A56AE4">
      <w:pPr>
        <w:pStyle w:val="aff0"/>
        <w:tabs>
          <w:tab w:val="left" w:pos="2410"/>
        </w:tabs>
        <w:spacing w:before="0" w:after="0" w:line="240" w:lineRule="auto"/>
        <w:ind w:left="0" w:firstLine="709"/>
        <w:jc w:val="both"/>
        <w:rPr>
          <w:sz w:val="28"/>
          <w:szCs w:val="28"/>
          <w:lang w:val="ru-RU"/>
        </w:rPr>
      </w:pPr>
      <w:r w:rsidRPr="003C74B5">
        <w:rPr>
          <w:sz w:val="28"/>
          <w:szCs w:val="28"/>
          <w:lang w:val="ru-RU"/>
        </w:rPr>
        <w:t>в разделе 7 «Мероприятия по устойчивому развитию территории»:</w:t>
      </w:r>
    </w:p>
    <w:p w14:paraId="7392048A" w14:textId="016E8F32" w:rsidR="00A56AE4" w:rsidRPr="003C74B5" w:rsidRDefault="00A56AE4" w:rsidP="00A56AE4">
      <w:pPr>
        <w:pStyle w:val="aff0"/>
        <w:tabs>
          <w:tab w:val="left" w:pos="2410"/>
        </w:tabs>
        <w:spacing w:before="0" w:after="0" w:line="240" w:lineRule="auto"/>
        <w:ind w:left="0" w:firstLine="709"/>
        <w:jc w:val="both"/>
        <w:rPr>
          <w:sz w:val="28"/>
          <w:szCs w:val="28"/>
          <w:lang w:val="ru-RU"/>
        </w:rPr>
      </w:pPr>
      <w:r w:rsidRPr="003C74B5">
        <w:rPr>
          <w:sz w:val="28"/>
          <w:szCs w:val="28"/>
          <w:lang w:val="ru-RU"/>
        </w:rPr>
        <w:t>в подразделе 7.1 «Мероприятия по охране атмосферного воздуха»:</w:t>
      </w:r>
    </w:p>
    <w:p w14:paraId="43C51825" w14:textId="1ACE3F33" w:rsidR="00A56AE4" w:rsidRPr="003C74B5" w:rsidRDefault="00A56AE4" w:rsidP="00D408B8">
      <w:pPr>
        <w:pBdr>
          <w:top w:val="nil"/>
          <w:left w:val="nil"/>
          <w:bottom w:val="nil"/>
          <w:right w:val="nil"/>
          <w:between w:val="nil"/>
        </w:pBdr>
        <w:ind w:left="709"/>
        <w:rPr>
          <w:sz w:val="28"/>
          <w:szCs w:val="28"/>
        </w:rPr>
      </w:pPr>
      <w:r w:rsidRPr="003C74B5">
        <w:rPr>
          <w:sz w:val="28"/>
          <w:szCs w:val="28"/>
        </w:rPr>
        <w:t>в таблице 7.1.1</w:t>
      </w:r>
      <w:r w:rsidR="00D408B8" w:rsidRPr="003C74B5">
        <w:rPr>
          <w:sz w:val="28"/>
          <w:szCs w:val="28"/>
        </w:rPr>
        <w:t>«Перечень мероприятий по охране атмосферного воздуха»</w:t>
      </w:r>
      <w:r w:rsidRPr="003C74B5">
        <w:rPr>
          <w:sz w:val="28"/>
          <w:szCs w:val="28"/>
        </w:rPr>
        <w:t>:</w:t>
      </w:r>
    </w:p>
    <w:p w14:paraId="7B3C2093" w14:textId="77777777" w:rsidR="00A56AE4" w:rsidRPr="003C74B5" w:rsidRDefault="00A56AE4" w:rsidP="00A56AE4">
      <w:pPr>
        <w:pStyle w:val="aff0"/>
        <w:spacing w:line="240" w:lineRule="auto"/>
        <w:ind w:left="709" w:firstLine="0"/>
        <w:jc w:val="both"/>
        <w:rPr>
          <w:sz w:val="28"/>
          <w:szCs w:val="28"/>
          <w:lang w:val="ru-RU"/>
        </w:rPr>
      </w:pPr>
      <w:r w:rsidRPr="003C74B5">
        <w:rPr>
          <w:sz w:val="28"/>
          <w:szCs w:val="28"/>
          <w:lang w:val="ru-RU"/>
        </w:rPr>
        <w:t>дополнить строкой следующего содержания:</w:t>
      </w:r>
    </w:p>
    <w:p w14:paraId="4CBA9F23" w14:textId="77777777" w:rsidR="00A56AE4" w:rsidRPr="003C74B5" w:rsidRDefault="00A56AE4" w:rsidP="00A56AE4">
      <w:pPr>
        <w:tabs>
          <w:tab w:val="left" w:pos="-142"/>
          <w:tab w:val="left" w:pos="993"/>
        </w:tabs>
        <w:adjustRightInd w:val="0"/>
        <w:textAlignment w:val="baseline"/>
        <w:rPr>
          <w:sz w:val="28"/>
          <w:lang w:val="ru"/>
        </w:rPr>
      </w:pPr>
      <w:r w:rsidRPr="003C74B5">
        <w:rPr>
          <w:sz w:val="28"/>
          <w:lang w:val="ru"/>
        </w:rPr>
        <w:t>«</w:t>
      </w:r>
    </w:p>
    <w:tbl>
      <w:tblPr>
        <w:tblStyle w:val="aff7"/>
        <w:tblW w:w="5205" w:type="pct"/>
        <w:tblLayout w:type="fixed"/>
        <w:tblLook w:val="04A0" w:firstRow="1" w:lastRow="0" w:firstColumn="1" w:lastColumn="0" w:noHBand="0" w:noVBand="1"/>
      </w:tblPr>
      <w:tblGrid>
        <w:gridCol w:w="561"/>
        <w:gridCol w:w="2412"/>
        <w:gridCol w:w="2692"/>
        <w:gridCol w:w="924"/>
        <w:gridCol w:w="636"/>
        <w:gridCol w:w="2799"/>
      </w:tblGrid>
      <w:tr w:rsidR="00043825" w:rsidRPr="003C74B5" w14:paraId="0BD9DF9A" w14:textId="77777777" w:rsidTr="00043825">
        <w:tc>
          <w:tcPr>
            <w:tcW w:w="280" w:type="pct"/>
            <w:vAlign w:val="center"/>
          </w:tcPr>
          <w:p w14:paraId="2E77E5BF" w14:textId="6A21D74B" w:rsidR="00A56AE4" w:rsidRPr="003C74B5" w:rsidRDefault="00043825" w:rsidP="001C02E0">
            <w:pPr>
              <w:pStyle w:val="affe"/>
              <w:ind w:firstLine="0"/>
              <w:jc w:val="center"/>
              <w:rPr>
                <w:sz w:val="20"/>
              </w:rPr>
            </w:pPr>
            <w:r w:rsidRPr="003C74B5">
              <w:rPr>
                <w:sz w:val="20"/>
              </w:rPr>
              <w:t>2</w:t>
            </w:r>
            <w:r w:rsidR="001442EA" w:rsidRPr="003C74B5">
              <w:rPr>
                <w:sz w:val="20"/>
              </w:rPr>
              <w:t>2</w:t>
            </w:r>
          </w:p>
        </w:tc>
        <w:tc>
          <w:tcPr>
            <w:tcW w:w="1203" w:type="pct"/>
          </w:tcPr>
          <w:p w14:paraId="48B596AB" w14:textId="2EA8B22B" w:rsidR="00A56AE4" w:rsidRPr="003C74B5" w:rsidRDefault="00043825" w:rsidP="001C02E0">
            <w:pPr>
              <w:pStyle w:val="affe"/>
              <w:ind w:firstLine="0"/>
              <w:jc w:val="center"/>
              <w:rPr>
                <w:sz w:val="20"/>
              </w:rPr>
            </w:pPr>
            <w:r w:rsidRPr="003C74B5">
              <w:rPr>
                <w:sz w:val="20"/>
              </w:rPr>
              <w:t>Мультимодальный производственный комплекс «Тукай»</w:t>
            </w:r>
          </w:p>
        </w:tc>
        <w:tc>
          <w:tcPr>
            <w:tcW w:w="1343" w:type="pct"/>
            <w:vAlign w:val="center"/>
          </w:tcPr>
          <w:p w14:paraId="6C0208C9" w14:textId="77777777" w:rsidR="00043825" w:rsidRPr="003C74B5" w:rsidRDefault="00043825" w:rsidP="00043825">
            <w:pPr>
              <w:pStyle w:val="afff0"/>
              <w:ind w:firstLine="142"/>
              <w:rPr>
                <w:sz w:val="20"/>
                <w:szCs w:val="20"/>
              </w:rPr>
            </w:pPr>
            <w:r w:rsidRPr="003C74B5">
              <w:rPr>
                <w:sz w:val="20"/>
                <w:szCs w:val="20"/>
              </w:rPr>
              <w:t xml:space="preserve">Установление СЗЗ, внедрение НДТ, озеленение специального назначения по периметру объекта. </w:t>
            </w:r>
          </w:p>
          <w:p w14:paraId="7962067E" w14:textId="2517E701" w:rsidR="00A56AE4" w:rsidRPr="003C74B5" w:rsidRDefault="00043825" w:rsidP="00043825">
            <w:pPr>
              <w:pStyle w:val="affe"/>
              <w:ind w:firstLine="0"/>
              <w:jc w:val="center"/>
              <w:rPr>
                <w:sz w:val="20"/>
              </w:rPr>
            </w:pPr>
            <w:r w:rsidRPr="003C74B5">
              <w:rPr>
                <w:sz w:val="20"/>
              </w:rPr>
              <w:t>Производственный контроль за соблюдением гигиенических нормативов на границе СЗЗ.</w:t>
            </w:r>
          </w:p>
        </w:tc>
        <w:tc>
          <w:tcPr>
            <w:tcW w:w="461" w:type="pct"/>
          </w:tcPr>
          <w:p w14:paraId="40A010F3" w14:textId="75309DCB" w:rsidR="00A56AE4" w:rsidRPr="003C74B5" w:rsidRDefault="00043825" w:rsidP="001C02E0">
            <w:pPr>
              <w:pStyle w:val="affe"/>
              <w:ind w:firstLine="0"/>
              <w:jc w:val="center"/>
              <w:rPr>
                <w:sz w:val="20"/>
              </w:rPr>
            </w:pPr>
            <w:r w:rsidRPr="003C74B5">
              <w:rPr>
                <w:sz w:val="20"/>
              </w:rPr>
              <w:t>+</w:t>
            </w:r>
          </w:p>
        </w:tc>
        <w:tc>
          <w:tcPr>
            <w:tcW w:w="317" w:type="pct"/>
          </w:tcPr>
          <w:p w14:paraId="26660ABE" w14:textId="652264E9" w:rsidR="00A56AE4" w:rsidRPr="003C74B5" w:rsidRDefault="00A56AE4" w:rsidP="001C02E0">
            <w:pPr>
              <w:pStyle w:val="affe"/>
              <w:ind w:firstLine="0"/>
              <w:jc w:val="center"/>
              <w:rPr>
                <w:sz w:val="20"/>
              </w:rPr>
            </w:pPr>
          </w:p>
        </w:tc>
        <w:tc>
          <w:tcPr>
            <w:tcW w:w="1396" w:type="pct"/>
          </w:tcPr>
          <w:p w14:paraId="33B6EE1F" w14:textId="2EC356D2" w:rsidR="00A56AE4" w:rsidRPr="003C74B5" w:rsidRDefault="00043825" w:rsidP="001C02E0">
            <w:pPr>
              <w:pStyle w:val="affe"/>
              <w:ind w:firstLine="0"/>
              <w:jc w:val="center"/>
              <w:rPr>
                <w:sz w:val="20"/>
              </w:rPr>
            </w:pPr>
            <w:r w:rsidRPr="003C74B5">
              <w:rPr>
                <w:sz w:val="20"/>
              </w:rPr>
              <w:t>Правила установления санитарно-защитных зон и использования земельных участков, расположенных в границах санитарно-защитных зон (утв. Постановлением Правительства РФ от 03.03.2018 №222)</w:t>
            </w:r>
          </w:p>
        </w:tc>
      </w:tr>
    </w:tbl>
    <w:p w14:paraId="62BEC45F" w14:textId="77777777" w:rsidR="00043825" w:rsidRPr="003C74B5" w:rsidRDefault="00043825" w:rsidP="00043825">
      <w:pPr>
        <w:tabs>
          <w:tab w:val="left" w:pos="-142"/>
          <w:tab w:val="left" w:pos="993"/>
        </w:tabs>
        <w:adjustRightInd w:val="0"/>
        <w:ind w:firstLine="709"/>
        <w:jc w:val="right"/>
        <w:textAlignment w:val="baseline"/>
        <w:rPr>
          <w:sz w:val="28"/>
          <w:lang w:val="ru"/>
        </w:rPr>
      </w:pPr>
      <w:r w:rsidRPr="003C74B5">
        <w:rPr>
          <w:sz w:val="28"/>
          <w:lang w:val="ru"/>
        </w:rPr>
        <w:t>»;</w:t>
      </w:r>
    </w:p>
    <w:p w14:paraId="3379F79D" w14:textId="77777777" w:rsidR="00A56AE4" w:rsidRPr="003C74B5" w:rsidRDefault="00A56AE4" w:rsidP="009A1FC7">
      <w:pPr>
        <w:tabs>
          <w:tab w:val="left" w:pos="-142"/>
          <w:tab w:val="left" w:pos="993"/>
        </w:tabs>
        <w:adjustRightInd w:val="0"/>
        <w:ind w:firstLine="709"/>
        <w:jc w:val="right"/>
        <w:textAlignment w:val="baseline"/>
        <w:rPr>
          <w:sz w:val="28"/>
          <w:lang w:val="ru"/>
        </w:rPr>
      </w:pPr>
    </w:p>
    <w:p w14:paraId="2023B812" w14:textId="23BE3864" w:rsidR="001126DD" w:rsidRPr="003C74B5" w:rsidRDefault="001126DD" w:rsidP="00BD123B">
      <w:pPr>
        <w:pStyle w:val="aff0"/>
        <w:tabs>
          <w:tab w:val="left" w:pos="2410"/>
        </w:tabs>
        <w:spacing w:before="0" w:after="0" w:line="240" w:lineRule="auto"/>
        <w:ind w:left="709" w:firstLine="0"/>
        <w:jc w:val="both"/>
        <w:rPr>
          <w:sz w:val="28"/>
          <w:szCs w:val="28"/>
          <w:lang w:val="ru-RU"/>
        </w:rPr>
      </w:pPr>
      <w:r w:rsidRPr="003C74B5">
        <w:rPr>
          <w:sz w:val="28"/>
          <w:szCs w:val="28"/>
          <w:lang w:val="ru-RU"/>
        </w:rPr>
        <w:t>в подразделе 7.</w:t>
      </w:r>
      <w:r w:rsidR="00BD123B" w:rsidRPr="003C74B5">
        <w:rPr>
          <w:sz w:val="28"/>
          <w:szCs w:val="28"/>
          <w:lang w:val="ru-RU"/>
        </w:rPr>
        <w:t>2</w:t>
      </w:r>
      <w:r w:rsidRPr="003C74B5">
        <w:rPr>
          <w:sz w:val="28"/>
          <w:szCs w:val="28"/>
          <w:lang w:val="ru-RU"/>
        </w:rPr>
        <w:t xml:space="preserve"> «Мероприятия по охране </w:t>
      </w:r>
      <w:r w:rsidR="00BD123B" w:rsidRPr="003C74B5">
        <w:rPr>
          <w:sz w:val="28"/>
          <w:szCs w:val="28"/>
        </w:rPr>
        <w:t>и рациональному использованию поверхностных и подземных вод</w:t>
      </w:r>
      <w:r w:rsidRPr="003C74B5">
        <w:rPr>
          <w:sz w:val="28"/>
          <w:szCs w:val="28"/>
          <w:lang w:val="ru-RU"/>
        </w:rPr>
        <w:t>»:</w:t>
      </w:r>
    </w:p>
    <w:p w14:paraId="15594E48" w14:textId="023A41DD" w:rsidR="001126DD" w:rsidRPr="003C74B5" w:rsidRDefault="001126DD" w:rsidP="00D408B8">
      <w:pPr>
        <w:pBdr>
          <w:top w:val="nil"/>
          <w:left w:val="nil"/>
          <w:bottom w:val="nil"/>
          <w:right w:val="nil"/>
          <w:between w:val="nil"/>
        </w:pBdr>
        <w:ind w:left="709"/>
        <w:rPr>
          <w:sz w:val="28"/>
          <w:szCs w:val="28"/>
        </w:rPr>
      </w:pPr>
      <w:r w:rsidRPr="003C74B5">
        <w:rPr>
          <w:sz w:val="28"/>
          <w:szCs w:val="28"/>
        </w:rPr>
        <w:t>в таблице 7.2.1 «Перечень мероприятий по охране поверхностных и подземных вод»:</w:t>
      </w:r>
    </w:p>
    <w:p w14:paraId="1E1CCC11" w14:textId="77777777" w:rsidR="001126DD" w:rsidRPr="003C74B5" w:rsidRDefault="001126DD" w:rsidP="001126DD">
      <w:pPr>
        <w:pStyle w:val="aff0"/>
        <w:spacing w:line="240" w:lineRule="auto"/>
        <w:ind w:left="709" w:firstLine="0"/>
        <w:jc w:val="both"/>
        <w:rPr>
          <w:sz w:val="28"/>
          <w:szCs w:val="28"/>
          <w:lang w:val="ru-RU"/>
        </w:rPr>
      </w:pPr>
      <w:r w:rsidRPr="003C74B5">
        <w:rPr>
          <w:sz w:val="28"/>
          <w:szCs w:val="28"/>
          <w:lang w:val="ru-RU"/>
        </w:rPr>
        <w:t>дополнить строкой следующего содержания:</w:t>
      </w:r>
    </w:p>
    <w:p w14:paraId="51CD6C96" w14:textId="77777777" w:rsidR="001126DD" w:rsidRPr="003C74B5" w:rsidRDefault="001126DD" w:rsidP="001126DD">
      <w:pPr>
        <w:tabs>
          <w:tab w:val="left" w:pos="-142"/>
          <w:tab w:val="left" w:pos="993"/>
        </w:tabs>
        <w:adjustRightInd w:val="0"/>
        <w:textAlignment w:val="baseline"/>
        <w:rPr>
          <w:sz w:val="28"/>
          <w:lang w:val="ru"/>
        </w:rPr>
      </w:pPr>
      <w:r w:rsidRPr="003C74B5">
        <w:rPr>
          <w:sz w:val="28"/>
          <w:lang w:val="ru"/>
        </w:rPr>
        <w:t>«</w:t>
      </w:r>
    </w:p>
    <w:tbl>
      <w:tblPr>
        <w:tblStyle w:val="aff7"/>
        <w:tblW w:w="5205" w:type="pct"/>
        <w:tblLayout w:type="fixed"/>
        <w:tblLook w:val="04A0" w:firstRow="1" w:lastRow="0" w:firstColumn="1" w:lastColumn="0" w:noHBand="0" w:noVBand="1"/>
      </w:tblPr>
      <w:tblGrid>
        <w:gridCol w:w="561"/>
        <w:gridCol w:w="2412"/>
        <w:gridCol w:w="2692"/>
        <w:gridCol w:w="924"/>
        <w:gridCol w:w="636"/>
        <w:gridCol w:w="2799"/>
      </w:tblGrid>
      <w:tr w:rsidR="001126DD" w:rsidRPr="003C74B5" w14:paraId="3D982EC3" w14:textId="77777777" w:rsidTr="001C02E0">
        <w:tc>
          <w:tcPr>
            <w:tcW w:w="280" w:type="pct"/>
            <w:vAlign w:val="center"/>
          </w:tcPr>
          <w:p w14:paraId="50CB8A1D" w14:textId="70D1C8E6" w:rsidR="001126DD" w:rsidRPr="003C74B5" w:rsidRDefault="001126DD" w:rsidP="001C02E0">
            <w:pPr>
              <w:pStyle w:val="affe"/>
              <w:ind w:firstLine="0"/>
              <w:jc w:val="center"/>
              <w:rPr>
                <w:sz w:val="20"/>
              </w:rPr>
            </w:pPr>
            <w:r w:rsidRPr="003C74B5">
              <w:rPr>
                <w:sz w:val="20"/>
              </w:rPr>
              <w:t>10</w:t>
            </w:r>
          </w:p>
        </w:tc>
        <w:tc>
          <w:tcPr>
            <w:tcW w:w="1203" w:type="pct"/>
          </w:tcPr>
          <w:p w14:paraId="2B7E4949" w14:textId="77777777" w:rsidR="001126DD" w:rsidRPr="003C74B5" w:rsidRDefault="001126DD" w:rsidP="001C02E0">
            <w:pPr>
              <w:pStyle w:val="affe"/>
              <w:ind w:firstLine="0"/>
              <w:jc w:val="center"/>
              <w:rPr>
                <w:sz w:val="20"/>
              </w:rPr>
            </w:pPr>
            <w:r w:rsidRPr="003C74B5">
              <w:rPr>
                <w:sz w:val="20"/>
              </w:rPr>
              <w:t>Мультимодальный производственный комплекс «Тукай»</w:t>
            </w:r>
          </w:p>
        </w:tc>
        <w:tc>
          <w:tcPr>
            <w:tcW w:w="1343" w:type="pct"/>
            <w:vAlign w:val="center"/>
          </w:tcPr>
          <w:p w14:paraId="533A746E" w14:textId="4A52CB14" w:rsidR="001126DD" w:rsidRPr="003C74B5" w:rsidRDefault="00843885" w:rsidP="001C02E0">
            <w:pPr>
              <w:pStyle w:val="affe"/>
              <w:ind w:firstLine="0"/>
              <w:jc w:val="center"/>
              <w:rPr>
                <w:sz w:val="20"/>
              </w:rPr>
            </w:pPr>
            <w:r w:rsidRPr="003C74B5">
              <w:rPr>
                <w:sz w:val="20"/>
              </w:rPr>
              <w:t xml:space="preserve">До начала строительства необходимо обеспечить подготовку проектов планировки и проектов межевания территорий с проработкой вопросов, обеспечивающих выполнение требований ст. 67.1. Водного кодекса РФ, а также комплексного обеспечения данных </w:t>
            </w:r>
            <w:r w:rsidRPr="003C74B5">
              <w:rPr>
                <w:sz w:val="20"/>
              </w:rPr>
              <w:lastRenderedPageBreak/>
              <w:t>участков сетями инженерной инфраструктуры, в том числе водоснабжения и водоотведения с определением: источников водоснабжения населения, обеспечивающих полную потребность,  организацией  зон их санитарной охраны,  мест размещения  и мощности очистных сооружений (с обеспечением очистки стоков до установленных нормативов), мест сброса очищенных стоков).</w:t>
            </w:r>
          </w:p>
        </w:tc>
        <w:tc>
          <w:tcPr>
            <w:tcW w:w="461" w:type="pct"/>
          </w:tcPr>
          <w:p w14:paraId="04918378" w14:textId="77777777" w:rsidR="001126DD" w:rsidRPr="003C74B5" w:rsidRDefault="001126DD" w:rsidP="001C02E0">
            <w:pPr>
              <w:pStyle w:val="affe"/>
              <w:ind w:firstLine="0"/>
              <w:jc w:val="center"/>
              <w:rPr>
                <w:sz w:val="20"/>
              </w:rPr>
            </w:pPr>
            <w:r w:rsidRPr="003C74B5">
              <w:rPr>
                <w:sz w:val="20"/>
              </w:rPr>
              <w:lastRenderedPageBreak/>
              <w:t>+</w:t>
            </w:r>
          </w:p>
        </w:tc>
        <w:tc>
          <w:tcPr>
            <w:tcW w:w="317" w:type="pct"/>
          </w:tcPr>
          <w:p w14:paraId="5D6D4E76" w14:textId="77777777" w:rsidR="001126DD" w:rsidRPr="003C74B5" w:rsidRDefault="001126DD" w:rsidP="001C02E0">
            <w:pPr>
              <w:pStyle w:val="affe"/>
              <w:ind w:firstLine="0"/>
              <w:jc w:val="center"/>
              <w:rPr>
                <w:sz w:val="20"/>
              </w:rPr>
            </w:pPr>
          </w:p>
        </w:tc>
        <w:tc>
          <w:tcPr>
            <w:tcW w:w="1396" w:type="pct"/>
          </w:tcPr>
          <w:p w14:paraId="4567E3BA" w14:textId="78D2AEE5" w:rsidR="001126DD" w:rsidRPr="003C74B5" w:rsidRDefault="00843885" w:rsidP="001C02E0">
            <w:pPr>
              <w:pStyle w:val="affe"/>
              <w:ind w:firstLine="0"/>
              <w:jc w:val="center"/>
              <w:rPr>
                <w:sz w:val="20"/>
              </w:rPr>
            </w:pPr>
            <w:r w:rsidRPr="003C74B5">
              <w:rPr>
                <w:sz w:val="20"/>
              </w:rPr>
              <w:t>Водный кодекс РФ</w:t>
            </w:r>
          </w:p>
        </w:tc>
      </w:tr>
    </w:tbl>
    <w:p w14:paraId="1246C0AA" w14:textId="77777777" w:rsidR="001126DD" w:rsidRPr="003C74B5" w:rsidRDefault="001126DD" w:rsidP="001126DD">
      <w:pPr>
        <w:tabs>
          <w:tab w:val="left" w:pos="-142"/>
          <w:tab w:val="left" w:pos="993"/>
        </w:tabs>
        <w:adjustRightInd w:val="0"/>
        <w:ind w:firstLine="709"/>
        <w:jc w:val="right"/>
        <w:textAlignment w:val="baseline"/>
        <w:rPr>
          <w:sz w:val="28"/>
          <w:lang w:val="ru"/>
        </w:rPr>
      </w:pPr>
      <w:r w:rsidRPr="003C74B5">
        <w:rPr>
          <w:sz w:val="28"/>
          <w:lang w:val="ru"/>
        </w:rPr>
        <w:lastRenderedPageBreak/>
        <w:t>»;</w:t>
      </w:r>
    </w:p>
    <w:p w14:paraId="1CA0B39A" w14:textId="77777777" w:rsidR="00A56AE4" w:rsidRPr="003C74B5" w:rsidRDefault="00A56AE4" w:rsidP="009A1FC7">
      <w:pPr>
        <w:tabs>
          <w:tab w:val="left" w:pos="-142"/>
          <w:tab w:val="left" w:pos="993"/>
        </w:tabs>
        <w:adjustRightInd w:val="0"/>
        <w:ind w:firstLine="709"/>
        <w:jc w:val="right"/>
        <w:textAlignment w:val="baseline"/>
        <w:rPr>
          <w:sz w:val="28"/>
          <w:lang w:val="ru"/>
        </w:rPr>
      </w:pPr>
    </w:p>
    <w:p w14:paraId="5BAF85E8" w14:textId="7D232EE9" w:rsidR="00BD123B" w:rsidRPr="003C74B5" w:rsidRDefault="00BD123B" w:rsidP="00BD123B">
      <w:pPr>
        <w:pStyle w:val="aff0"/>
        <w:tabs>
          <w:tab w:val="left" w:pos="2410"/>
        </w:tabs>
        <w:spacing w:before="0" w:after="0" w:line="240" w:lineRule="auto"/>
        <w:ind w:left="709" w:firstLine="0"/>
        <w:jc w:val="both"/>
        <w:rPr>
          <w:sz w:val="28"/>
          <w:szCs w:val="28"/>
          <w:lang w:val="ru-RU"/>
        </w:rPr>
      </w:pPr>
      <w:r w:rsidRPr="003C74B5">
        <w:rPr>
          <w:sz w:val="28"/>
          <w:szCs w:val="28"/>
          <w:lang w:val="ru-RU"/>
        </w:rPr>
        <w:t xml:space="preserve">в подразделе 7.4 «Мероприятия </w:t>
      </w:r>
      <w:r w:rsidRPr="003C74B5">
        <w:rPr>
          <w:sz w:val="28"/>
          <w:szCs w:val="28"/>
        </w:rPr>
        <w:t>по оптимизации системы обращения с отходами производства и потребления</w:t>
      </w:r>
      <w:r w:rsidRPr="003C74B5">
        <w:rPr>
          <w:sz w:val="28"/>
          <w:szCs w:val="28"/>
          <w:lang w:val="ru-RU"/>
        </w:rPr>
        <w:t>»:</w:t>
      </w:r>
    </w:p>
    <w:p w14:paraId="5A8761C9" w14:textId="5EA4AE18" w:rsidR="00BD123B" w:rsidRPr="003C74B5" w:rsidRDefault="00BD123B" w:rsidP="00843885">
      <w:pPr>
        <w:pBdr>
          <w:top w:val="nil"/>
          <w:left w:val="nil"/>
          <w:bottom w:val="nil"/>
          <w:right w:val="nil"/>
          <w:between w:val="nil"/>
        </w:pBdr>
        <w:ind w:left="709"/>
        <w:rPr>
          <w:sz w:val="28"/>
          <w:szCs w:val="28"/>
        </w:rPr>
      </w:pPr>
      <w:r w:rsidRPr="003C74B5">
        <w:rPr>
          <w:sz w:val="28"/>
          <w:szCs w:val="28"/>
        </w:rPr>
        <w:t xml:space="preserve">в таблице 7.4.1 «Перечень мероприятий по </w:t>
      </w:r>
      <w:r w:rsidRPr="003C74B5">
        <w:rPr>
          <w:bCs/>
          <w:sz w:val="28"/>
          <w:szCs w:val="28"/>
        </w:rPr>
        <w:t>оптимизации системы обращения с отходами производства и потребления»</w:t>
      </w:r>
      <w:r w:rsidRPr="003C74B5">
        <w:rPr>
          <w:sz w:val="28"/>
          <w:szCs w:val="28"/>
        </w:rPr>
        <w:t>:</w:t>
      </w:r>
    </w:p>
    <w:p w14:paraId="16BF3E67" w14:textId="77777777" w:rsidR="00BD123B" w:rsidRPr="003C74B5" w:rsidRDefault="00BD123B" w:rsidP="00BD123B">
      <w:pPr>
        <w:pStyle w:val="aff0"/>
        <w:spacing w:line="240" w:lineRule="auto"/>
        <w:ind w:left="709" w:firstLine="0"/>
        <w:jc w:val="both"/>
        <w:rPr>
          <w:sz w:val="28"/>
          <w:szCs w:val="28"/>
          <w:lang w:val="ru-RU"/>
        </w:rPr>
      </w:pPr>
      <w:r w:rsidRPr="003C74B5">
        <w:rPr>
          <w:sz w:val="28"/>
          <w:szCs w:val="28"/>
          <w:lang w:val="ru-RU"/>
        </w:rPr>
        <w:t>дополнить строкой следующего содержания:</w:t>
      </w:r>
    </w:p>
    <w:p w14:paraId="41C9BBDA" w14:textId="77777777" w:rsidR="00BD123B" w:rsidRPr="003C74B5" w:rsidRDefault="00BD123B" w:rsidP="00BD123B">
      <w:pPr>
        <w:tabs>
          <w:tab w:val="left" w:pos="-142"/>
          <w:tab w:val="left" w:pos="993"/>
        </w:tabs>
        <w:adjustRightInd w:val="0"/>
        <w:textAlignment w:val="baseline"/>
        <w:rPr>
          <w:sz w:val="28"/>
          <w:lang w:val="ru"/>
        </w:rPr>
      </w:pPr>
      <w:r w:rsidRPr="003C74B5">
        <w:rPr>
          <w:sz w:val="28"/>
          <w:lang w:val="ru"/>
        </w:rPr>
        <w:t>«</w:t>
      </w:r>
    </w:p>
    <w:tbl>
      <w:tblPr>
        <w:tblStyle w:val="aff7"/>
        <w:tblW w:w="5205" w:type="pct"/>
        <w:tblLayout w:type="fixed"/>
        <w:tblLook w:val="04A0" w:firstRow="1" w:lastRow="0" w:firstColumn="1" w:lastColumn="0" w:noHBand="0" w:noVBand="1"/>
      </w:tblPr>
      <w:tblGrid>
        <w:gridCol w:w="561"/>
        <w:gridCol w:w="2412"/>
        <w:gridCol w:w="2692"/>
        <w:gridCol w:w="924"/>
        <w:gridCol w:w="636"/>
        <w:gridCol w:w="2799"/>
      </w:tblGrid>
      <w:tr w:rsidR="00BD123B" w:rsidRPr="003C74B5" w14:paraId="0B97D51C" w14:textId="77777777" w:rsidTr="001C02E0">
        <w:tc>
          <w:tcPr>
            <w:tcW w:w="280" w:type="pct"/>
            <w:vAlign w:val="center"/>
          </w:tcPr>
          <w:p w14:paraId="73386A24" w14:textId="345F39A6" w:rsidR="00BD123B" w:rsidRPr="003C74B5" w:rsidRDefault="00D408B8" w:rsidP="00BD123B">
            <w:pPr>
              <w:pStyle w:val="affe"/>
              <w:ind w:firstLine="0"/>
              <w:jc w:val="center"/>
              <w:rPr>
                <w:sz w:val="20"/>
              </w:rPr>
            </w:pPr>
            <w:r w:rsidRPr="003C74B5">
              <w:rPr>
                <w:sz w:val="20"/>
              </w:rPr>
              <w:t>6</w:t>
            </w:r>
          </w:p>
        </w:tc>
        <w:tc>
          <w:tcPr>
            <w:tcW w:w="1203" w:type="pct"/>
          </w:tcPr>
          <w:p w14:paraId="564CE003" w14:textId="77777777" w:rsidR="00BD123B" w:rsidRPr="003C74B5" w:rsidRDefault="00BD123B" w:rsidP="00BD123B">
            <w:pPr>
              <w:pStyle w:val="affe"/>
              <w:ind w:firstLine="0"/>
              <w:jc w:val="center"/>
              <w:rPr>
                <w:sz w:val="20"/>
              </w:rPr>
            </w:pPr>
            <w:r w:rsidRPr="003C74B5">
              <w:rPr>
                <w:sz w:val="20"/>
              </w:rPr>
              <w:t>Мультимодальный производственный комплекс «Тукай»</w:t>
            </w:r>
          </w:p>
        </w:tc>
        <w:tc>
          <w:tcPr>
            <w:tcW w:w="1343" w:type="pct"/>
            <w:vAlign w:val="center"/>
          </w:tcPr>
          <w:p w14:paraId="1CD9316A" w14:textId="77777777" w:rsidR="00BD123B" w:rsidRPr="003C74B5" w:rsidRDefault="00BD123B" w:rsidP="00BD123B">
            <w:pPr>
              <w:ind w:firstLine="142"/>
              <w:jc w:val="center"/>
              <w:rPr>
                <w:sz w:val="20"/>
              </w:rPr>
            </w:pPr>
            <w:r w:rsidRPr="003C74B5">
              <w:rPr>
                <w:sz w:val="20"/>
              </w:rPr>
              <w:t>Проведение регулярной очистки от отходов в соответствии с экологическими, санитарными и иными требованиями</w:t>
            </w:r>
          </w:p>
          <w:p w14:paraId="53497E68" w14:textId="77777777" w:rsidR="00BD123B" w:rsidRPr="003C74B5" w:rsidRDefault="00BD123B" w:rsidP="00BD123B">
            <w:pPr>
              <w:ind w:firstLine="142"/>
              <w:jc w:val="center"/>
              <w:rPr>
                <w:sz w:val="20"/>
              </w:rPr>
            </w:pPr>
            <w:r w:rsidRPr="003C74B5">
              <w:rPr>
                <w:sz w:val="20"/>
              </w:rPr>
              <w:t>Установить контейнерные площадки для сбора ТКО, в т.ч. раздельного сбора ТКО</w:t>
            </w:r>
          </w:p>
          <w:p w14:paraId="0D05ECC1" w14:textId="45833FE3" w:rsidR="00BD123B" w:rsidRPr="003C74B5" w:rsidRDefault="00BD123B" w:rsidP="00BD123B">
            <w:pPr>
              <w:pStyle w:val="affe"/>
              <w:ind w:firstLine="0"/>
              <w:jc w:val="center"/>
              <w:rPr>
                <w:sz w:val="20"/>
              </w:rPr>
            </w:pPr>
            <w:r w:rsidRPr="003C74B5">
              <w:rPr>
                <w:sz w:val="20"/>
              </w:rPr>
              <w:t>Организовать пункт приёма утильсырья (вторичных материальных ресурсов)</w:t>
            </w:r>
          </w:p>
        </w:tc>
        <w:tc>
          <w:tcPr>
            <w:tcW w:w="461" w:type="pct"/>
            <w:vAlign w:val="center"/>
          </w:tcPr>
          <w:p w14:paraId="3758701F" w14:textId="68BFB4BB" w:rsidR="00BD123B" w:rsidRPr="003C74B5" w:rsidRDefault="00BD123B" w:rsidP="00BD123B">
            <w:pPr>
              <w:pStyle w:val="affe"/>
              <w:ind w:firstLine="0"/>
              <w:jc w:val="center"/>
              <w:rPr>
                <w:sz w:val="20"/>
              </w:rPr>
            </w:pPr>
            <w:r w:rsidRPr="003C74B5">
              <w:rPr>
                <w:sz w:val="24"/>
                <w:szCs w:val="24"/>
              </w:rPr>
              <w:t>+</w:t>
            </w:r>
          </w:p>
        </w:tc>
        <w:tc>
          <w:tcPr>
            <w:tcW w:w="317" w:type="pct"/>
            <w:vAlign w:val="center"/>
          </w:tcPr>
          <w:p w14:paraId="56D21E17" w14:textId="77777777" w:rsidR="00BD123B" w:rsidRPr="003C74B5" w:rsidRDefault="00BD123B" w:rsidP="00BD123B">
            <w:pPr>
              <w:pStyle w:val="affe"/>
              <w:ind w:firstLine="0"/>
              <w:jc w:val="center"/>
              <w:rPr>
                <w:sz w:val="20"/>
              </w:rPr>
            </w:pPr>
          </w:p>
        </w:tc>
        <w:tc>
          <w:tcPr>
            <w:tcW w:w="1396" w:type="pct"/>
          </w:tcPr>
          <w:p w14:paraId="22795010" w14:textId="77777777" w:rsidR="00BD123B" w:rsidRPr="003C74B5" w:rsidRDefault="00BD123B" w:rsidP="00BD123B">
            <w:pPr>
              <w:ind w:firstLine="142"/>
              <w:jc w:val="center"/>
              <w:rPr>
                <w:sz w:val="20"/>
              </w:rPr>
            </w:pPr>
            <w:r w:rsidRPr="003C74B5">
              <w:rPr>
                <w:sz w:val="20"/>
              </w:rPr>
              <w:t>Ст. 13 ФЗ от 24.06.1998 №89-ФЗ «Об отходах производства и потребления»</w:t>
            </w:r>
          </w:p>
          <w:p w14:paraId="23012B63" w14:textId="77777777" w:rsidR="00BD123B" w:rsidRPr="003C74B5" w:rsidRDefault="00BD123B" w:rsidP="00BD123B">
            <w:pPr>
              <w:ind w:firstLine="142"/>
              <w:jc w:val="center"/>
              <w:rPr>
                <w:sz w:val="20"/>
              </w:rPr>
            </w:pPr>
            <w:r w:rsidRPr="003C74B5">
              <w:rPr>
                <w:sz w:val="20"/>
              </w:rPr>
              <w:t>СанПиН 2.1.3684-21</w:t>
            </w:r>
          </w:p>
          <w:p w14:paraId="55D94779" w14:textId="1D856B7D" w:rsidR="00BD123B" w:rsidRPr="003C74B5" w:rsidRDefault="00BD123B" w:rsidP="00BD123B">
            <w:pPr>
              <w:pStyle w:val="affe"/>
              <w:ind w:firstLine="0"/>
              <w:jc w:val="center"/>
              <w:rPr>
                <w:sz w:val="20"/>
              </w:rPr>
            </w:pPr>
          </w:p>
        </w:tc>
      </w:tr>
    </w:tbl>
    <w:p w14:paraId="5AD75914" w14:textId="77777777" w:rsidR="00BD123B" w:rsidRPr="003C74B5" w:rsidRDefault="00BD123B" w:rsidP="00BD123B">
      <w:pPr>
        <w:tabs>
          <w:tab w:val="left" w:pos="-142"/>
          <w:tab w:val="left" w:pos="993"/>
        </w:tabs>
        <w:adjustRightInd w:val="0"/>
        <w:ind w:firstLine="709"/>
        <w:jc w:val="right"/>
        <w:textAlignment w:val="baseline"/>
        <w:rPr>
          <w:sz w:val="28"/>
          <w:lang w:val="ru"/>
        </w:rPr>
      </w:pPr>
      <w:r w:rsidRPr="003C74B5">
        <w:rPr>
          <w:sz w:val="28"/>
          <w:lang w:val="ru"/>
        </w:rPr>
        <w:t>»;</w:t>
      </w:r>
    </w:p>
    <w:p w14:paraId="285839D6" w14:textId="77777777" w:rsidR="00BD123B" w:rsidRPr="003C74B5" w:rsidRDefault="00BD123B" w:rsidP="009A1FC7">
      <w:pPr>
        <w:tabs>
          <w:tab w:val="left" w:pos="-142"/>
          <w:tab w:val="left" w:pos="993"/>
        </w:tabs>
        <w:adjustRightInd w:val="0"/>
        <w:ind w:firstLine="709"/>
        <w:jc w:val="right"/>
        <w:textAlignment w:val="baseline"/>
        <w:rPr>
          <w:sz w:val="28"/>
          <w:lang w:val="ru"/>
        </w:rPr>
      </w:pPr>
    </w:p>
    <w:p w14:paraId="5385775C" w14:textId="3D1F1966" w:rsidR="001442EA" w:rsidRPr="003C74B5" w:rsidRDefault="001442EA" w:rsidP="002B558A">
      <w:pPr>
        <w:pStyle w:val="aff0"/>
        <w:tabs>
          <w:tab w:val="left" w:pos="2410"/>
        </w:tabs>
        <w:spacing w:before="0" w:after="0" w:line="240" w:lineRule="auto"/>
        <w:ind w:left="709" w:firstLine="0"/>
        <w:jc w:val="both"/>
        <w:rPr>
          <w:sz w:val="28"/>
          <w:szCs w:val="28"/>
          <w:lang w:val="ru-RU"/>
        </w:rPr>
      </w:pPr>
      <w:r w:rsidRPr="003C74B5">
        <w:rPr>
          <w:sz w:val="28"/>
          <w:szCs w:val="28"/>
          <w:lang w:val="ru-RU"/>
        </w:rPr>
        <w:t>в подразделе 7.</w:t>
      </w:r>
      <w:r w:rsidR="002B558A" w:rsidRPr="003C74B5">
        <w:rPr>
          <w:sz w:val="28"/>
          <w:szCs w:val="28"/>
          <w:lang w:val="ru-RU"/>
        </w:rPr>
        <w:t>6</w:t>
      </w:r>
      <w:r w:rsidRPr="003C74B5">
        <w:rPr>
          <w:sz w:val="28"/>
          <w:szCs w:val="28"/>
          <w:lang w:val="ru-RU"/>
        </w:rPr>
        <w:t xml:space="preserve"> «Мероприятия по </w:t>
      </w:r>
      <w:r w:rsidR="002B558A" w:rsidRPr="003C74B5">
        <w:rPr>
          <w:sz w:val="28"/>
          <w:szCs w:val="28"/>
        </w:rPr>
        <w:t>оптимизации производства и размещения объектов</w:t>
      </w:r>
      <w:r w:rsidRPr="003C74B5">
        <w:rPr>
          <w:sz w:val="28"/>
          <w:szCs w:val="28"/>
          <w:lang w:val="ru-RU"/>
        </w:rPr>
        <w:t>»:</w:t>
      </w:r>
    </w:p>
    <w:p w14:paraId="4C50F0E2" w14:textId="7067F165" w:rsidR="001442EA" w:rsidRPr="003C74B5" w:rsidRDefault="001442EA" w:rsidP="00843885">
      <w:pPr>
        <w:pBdr>
          <w:top w:val="nil"/>
          <w:left w:val="nil"/>
          <w:bottom w:val="nil"/>
          <w:right w:val="nil"/>
          <w:between w:val="nil"/>
        </w:pBdr>
        <w:ind w:left="709"/>
        <w:rPr>
          <w:sz w:val="28"/>
          <w:szCs w:val="28"/>
        </w:rPr>
      </w:pPr>
      <w:r w:rsidRPr="003C74B5">
        <w:rPr>
          <w:sz w:val="28"/>
          <w:szCs w:val="28"/>
        </w:rPr>
        <w:t>в таблице 7.</w:t>
      </w:r>
      <w:r w:rsidR="00D408B8" w:rsidRPr="003C74B5">
        <w:rPr>
          <w:sz w:val="28"/>
          <w:szCs w:val="28"/>
        </w:rPr>
        <w:t>6</w:t>
      </w:r>
      <w:r w:rsidRPr="003C74B5">
        <w:rPr>
          <w:sz w:val="28"/>
          <w:szCs w:val="28"/>
        </w:rPr>
        <w:t xml:space="preserve">.1 «Перечень мероприятий </w:t>
      </w:r>
      <w:r w:rsidR="002B558A" w:rsidRPr="003C74B5">
        <w:rPr>
          <w:bCs/>
          <w:sz w:val="28"/>
          <w:szCs w:val="28"/>
        </w:rPr>
        <w:t>по организации зон с особыми условиями использования территории</w:t>
      </w:r>
      <w:r w:rsidRPr="003C74B5">
        <w:rPr>
          <w:bCs/>
          <w:sz w:val="28"/>
          <w:szCs w:val="28"/>
        </w:rPr>
        <w:t>»</w:t>
      </w:r>
      <w:r w:rsidRPr="003C74B5">
        <w:rPr>
          <w:sz w:val="28"/>
          <w:szCs w:val="28"/>
        </w:rPr>
        <w:t>:</w:t>
      </w:r>
    </w:p>
    <w:p w14:paraId="5835F50D" w14:textId="77777777" w:rsidR="001442EA" w:rsidRPr="003C74B5" w:rsidRDefault="001442EA" w:rsidP="001442EA">
      <w:pPr>
        <w:pStyle w:val="aff0"/>
        <w:spacing w:line="240" w:lineRule="auto"/>
        <w:ind w:left="709" w:firstLine="0"/>
        <w:jc w:val="both"/>
        <w:rPr>
          <w:sz w:val="28"/>
          <w:szCs w:val="28"/>
          <w:lang w:val="ru-RU"/>
        </w:rPr>
      </w:pPr>
      <w:r w:rsidRPr="003C74B5">
        <w:rPr>
          <w:sz w:val="28"/>
          <w:szCs w:val="28"/>
          <w:lang w:val="ru-RU"/>
        </w:rPr>
        <w:t>дополнить строкой следующего содержания:</w:t>
      </w:r>
    </w:p>
    <w:p w14:paraId="2906E398" w14:textId="77777777" w:rsidR="001442EA" w:rsidRPr="003C74B5" w:rsidRDefault="001442EA" w:rsidP="001442EA">
      <w:pPr>
        <w:tabs>
          <w:tab w:val="left" w:pos="-142"/>
          <w:tab w:val="left" w:pos="993"/>
        </w:tabs>
        <w:adjustRightInd w:val="0"/>
        <w:textAlignment w:val="baseline"/>
        <w:rPr>
          <w:sz w:val="28"/>
          <w:lang w:val="ru"/>
        </w:rPr>
      </w:pPr>
      <w:r w:rsidRPr="003C74B5">
        <w:rPr>
          <w:sz w:val="28"/>
          <w:lang w:val="ru"/>
        </w:rPr>
        <w:t>«</w:t>
      </w:r>
    </w:p>
    <w:tbl>
      <w:tblPr>
        <w:tblStyle w:val="aff7"/>
        <w:tblW w:w="5205" w:type="pct"/>
        <w:tblLayout w:type="fixed"/>
        <w:tblLook w:val="04A0" w:firstRow="1" w:lastRow="0" w:firstColumn="1" w:lastColumn="0" w:noHBand="0" w:noVBand="1"/>
      </w:tblPr>
      <w:tblGrid>
        <w:gridCol w:w="561"/>
        <w:gridCol w:w="2412"/>
        <w:gridCol w:w="2692"/>
        <w:gridCol w:w="924"/>
        <w:gridCol w:w="636"/>
        <w:gridCol w:w="2799"/>
      </w:tblGrid>
      <w:tr w:rsidR="002B558A" w:rsidRPr="003C74B5" w14:paraId="4C162EA4" w14:textId="77777777" w:rsidTr="001C02E0">
        <w:tc>
          <w:tcPr>
            <w:tcW w:w="280" w:type="pct"/>
            <w:vAlign w:val="center"/>
          </w:tcPr>
          <w:p w14:paraId="0855F8F7" w14:textId="7F9A5D67" w:rsidR="002B558A" w:rsidRPr="003C74B5" w:rsidRDefault="002B558A" w:rsidP="002B558A">
            <w:pPr>
              <w:pStyle w:val="affe"/>
              <w:ind w:firstLine="0"/>
              <w:jc w:val="center"/>
              <w:rPr>
                <w:sz w:val="20"/>
              </w:rPr>
            </w:pPr>
            <w:r w:rsidRPr="003C74B5">
              <w:rPr>
                <w:sz w:val="20"/>
              </w:rPr>
              <w:t>1</w:t>
            </w:r>
            <w:r w:rsidR="00D408B8" w:rsidRPr="003C74B5">
              <w:rPr>
                <w:sz w:val="20"/>
              </w:rPr>
              <w:t>2</w:t>
            </w:r>
          </w:p>
        </w:tc>
        <w:tc>
          <w:tcPr>
            <w:tcW w:w="1203" w:type="pct"/>
          </w:tcPr>
          <w:p w14:paraId="653CDECA" w14:textId="77777777" w:rsidR="002B558A" w:rsidRPr="003C74B5" w:rsidRDefault="002B558A" w:rsidP="002B558A">
            <w:pPr>
              <w:pStyle w:val="affe"/>
              <w:ind w:firstLine="0"/>
              <w:jc w:val="center"/>
              <w:rPr>
                <w:sz w:val="20"/>
              </w:rPr>
            </w:pPr>
            <w:r w:rsidRPr="003C74B5">
              <w:rPr>
                <w:sz w:val="20"/>
              </w:rPr>
              <w:t>Мультимодальный производственный комплекс «Тукай»</w:t>
            </w:r>
          </w:p>
        </w:tc>
        <w:tc>
          <w:tcPr>
            <w:tcW w:w="1343" w:type="pct"/>
            <w:vAlign w:val="center"/>
          </w:tcPr>
          <w:p w14:paraId="09273E16" w14:textId="77777777" w:rsidR="00D408B8" w:rsidRPr="003C74B5" w:rsidRDefault="00D408B8" w:rsidP="00D408B8">
            <w:pPr>
              <w:jc w:val="center"/>
              <w:rPr>
                <w:sz w:val="20"/>
              </w:rPr>
            </w:pPr>
            <w:r w:rsidRPr="003C74B5">
              <w:rPr>
                <w:sz w:val="20"/>
              </w:rPr>
              <w:t>Установление СЗЗ. Производственный контроль за соблюдением гигиенических нормативов на границе СЗЗ.</w:t>
            </w:r>
          </w:p>
          <w:p w14:paraId="724E67BE" w14:textId="41857BE1" w:rsidR="002B558A" w:rsidRPr="003C74B5" w:rsidRDefault="00D408B8" w:rsidP="00D408B8">
            <w:pPr>
              <w:pStyle w:val="affe"/>
              <w:ind w:firstLine="0"/>
              <w:jc w:val="center"/>
              <w:rPr>
                <w:sz w:val="20"/>
              </w:rPr>
            </w:pPr>
            <w:r w:rsidRPr="003C74B5">
              <w:rPr>
                <w:sz w:val="20"/>
              </w:rPr>
              <w:t xml:space="preserve">Обеспечение инженерными сетями с внедрением наилучших доступных технологий в вопросах </w:t>
            </w:r>
            <w:r w:rsidRPr="003C74B5">
              <w:rPr>
                <w:sz w:val="20"/>
              </w:rPr>
              <w:lastRenderedPageBreak/>
              <w:t xml:space="preserve">организации водоснабжения, водоотведения с очисткой производственных, хозяйственно-бытовых </w:t>
            </w:r>
            <w:r w:rsidR="002B558A" w:rsidRPr="003C74B5">
              <w:rPr>
                <w:sz w:val="20"/>
              </w:rPr>
              <w:t>и ливневых стоков, повторного использования очищенных стоков, очистки выбросов загрязняющих веществ в атмосферный воздух, а также в вопросах обращения с отходами производства и потребления.</w:t>
            </w:r>
          </w:p>
        </w:tc>
        <w:tc>
          <w:tcPr>
            <w:tcW w:w="461" w:type="pct"/>
            <w:vAlign w:val="center"/>
          </w:tcPr>
          <w:p w14:paraId="44EED9E3" w14:textId="5205F9DF" w:rsidR="002B558A" w:rsidRPr="003C74B5" w:rsidRDefault="002B558A" w:rsidP="002B558A">
            <w:pPr>
              <w:pStyle w:val="affe"/>
              <w:ind w:firstLine="0"/>
              <w:jc w:val="center"/>
              <w:rPr>
                <w:sz w:val="20"/>
              </w:rPr>
            </w:pPr>
            <w:r w:rsidRPr="003C74B5">
              <w:rPr>
                <w:sz w:val="24"/>
                <w:szCs w:val="24"/>
              </w:rPr>
              <w:lastRenderedPageBreak/>
              <w:t>+</w:t>
            </w:r>
          </w:p>
        </w:tc>
        <w:tc>
          <w:tcPr>
            <w:tcW w:w="317" w:type="pct"/>
            <w:vAlign w:val="center"/>
          </w:tcPr>
          <w:p w14:paraId="1A29A8AB" w14:textId="77777777" w:rsidR="002B558A" w:rsidRPr="003C74B5" w:rsidRDefault="002B558A" w:rsidP="002B558A">
            <w:pPr>
              <w:pStyle w:val="affe"/>
              <w:ind w:firstLine="0"/>
              <w:jc w:val="center"/>
              <w:rPr>
                <w:sz w:val="20"/>
              </w:rPr>
            </w:pPr>
          </w:p>
        </w:tc>
        <w:tc>
          <w:tcPr>
            <w:tcW w:w="1396" w:type="pct"/>
          </w:tcPr>
          <w:p w14:paraId="4B385B5F" w14:textId="6E3DE183" w:rsidR="002B558A" w:rsidRPr="003C74B5" w:rsidRDefault="002B558A" w:rsidP="002B558A">
            <w:pPr>
              <w:pStyle w:val="affe"/>
              <w:ind w:firstLine="0"/>
              <w:jc w:val="center"/>
              <w:rPr>
                <w:sz w:val="20"/>
              </w:rPr>
            </w:pPr>
            <w:r w:rsidRPr="003C74B5">
              <w:rPr>
                <w:sz w:val="20"/>
              </w:rPr>
              <w:t>Правила установления санитарно-защитных зон и использования земельных участков, расположенных в границах санитарно-защитных зон, утвержденные постановлением Правительства РФ от 03.03.2018 №222</w:t>
            </w:r>
          </w:p>
        </w:tc>
      </w:tr>
    </w:tbl>
    <w:p w14:paraId="0A082F56" w14:textId="77777777" w:rsidR="001442EA" w:rsidRPr="003C74B5" w:rsidRDefault="001442EA" w:rsidP="001442EA">
      <w:pPr>
        <w:tabs>
          <w:tab w:val="left" w:pos="-142"/>
          <w:tab w:val="left" w:pos="993"/>
        </w:tabs>
        <w:adjustRightInd w:val="0"/>
        <w:ind w:firstLine="709"/>
        <w:jc w:val="right"/>
        <w:textAlignment w:val="baseline"/>
        <w:rPr>
          <w:sz w:val="28"/>
          <w:lang w:val="ru"/>
        </w:rPr>
      </w:pPr>
      <w:r w:rsidRPr="003C74B5">
        <w:rPr>
          <w:sz w:val="28"/>
          <w:lang w:val="ru"/>
        </w:rPr>
        <w:lastRenderedPageBreak/>
        <w:t>»;</w:t>
      </w:r>
    </w:p>
    <w:p w14:paraId="76B9599B" w14:textId="03C7FCDC" w:rsidR="007A5ADD" w:rsidRPr="00A82C4C" w:rsidRDefault="007A5ADD" w:rsidP="000C494A">
      <w:pPr>
        <w:widowControl/>
        <w:tabs>
          <w:tab w:val="left" w:pos="1134"/>
        </w:tabs>
        <w:suppressAutoHyphens/>
        <w:ind w:right="-2" w:firstLine="709"/>
        <w:rPr>
          <w:sz w:val="28"/>
          <w:szCs w:val="28"/>
          <w:lang w:val="ru"/>
        </w:rPr>
      </w:pPr>
    </w:p>
    <w:p w14:paraId="07723709" w14:textId="67833194" w:rsidR="000C494A" w:rsidRDefault="000C494A" w:rsidP="000C494A">
      <w:pPr>
        <w:pStyle w:val="aff0"/>
        <w:tabs>
          <w:tab w:val="left" w:pos="2410"/>
        </w:tabs>
        <w:spacing w:before="0" w:after="0" w:line="240" w:lineRule="auto"/>
        <w:ind w:left="0" w:firstLine="709"/>
        <w:jc w:val="both"/>
        <w:rPr>
          <w:sz w:val="28"/>
          <w:szCs w:val="28"/>
          <w:lang w:val="ru-RU"/>
        </w:rPr>
      </w:pPr>
    </w:p>
    <w:p w14:paraId="55C378E8" w14:textId="7D434369" w:rsidR="00E827E9" w:rsidRPr="00E827E9" w:rsidRDefault="00E827E9" w:rsidP="00E827E9">
      <w:pPr>
        <w:tabs>
          <w:tab w:val="left" w:pos="851"/>
          <w:tab w:val="left" w:pos="1134"/>
        </w:tabs>
        <w:autoSpaceDE w:val="0"/>
        <w:autoSpaceDN w:val="0"/>
        <w:ind w:firstLine="709"/>
        <w:rPr>
          <w:sz w:val="28"/>
          <w:lang w:val="ru" w:bidi="en-US"/>
        </w:rPr>
      </w:pPr>
    </w:p>
    <w:p w14:paraId="24E04203" w14:textId="2DC84426" w:rsidR="00E827E9" w:rsidRPr="000C494A" w:rsidRDefault="00E827E9" w:rsidP="00E827E9">
      <w:pPr>
        <w:pStyle w:val="aff0"/>
        <w:tabs>
          <w:tab w:val="left" w:pos="2410"/>
        </w:tabs>
        <w:spacing w:before="0" w:after="0" w:line="240" w:lineRule="auto"/>
        <w:ind w:left="0" w:firstLine="709"/>
        <w:jc w:val="both"/>
        <w:rPr>
          <w:sz w:val="28"/>
          <w:szCs w:val="28"/>
        </w:rPr>
      </w:pPr>
    </w:p>
    <w:p w14:paraId="320E0E43" w14:textId="4AC37100" w:rsidR="00F66CA8" w:rsidRDefault="00F66CA8" w:rsidP="001C7A79">
      <w:pPr>
        <w:ind w:firstLine="708"/>
        <w:rPr>
          <w:b/>
          <w:sz w:val="28"/>
          <w:szCs w:val="28"/>
        </w:rPr>
        <w:sectPr w:rsidR="00F66CA8" w:rsidSect="00095E0A">
          <w:pgSz w:w="11907" w:h="16840"/>
          <w:pgMar w:top="1134" w:right="1134" w:bottom="1134" w:left="1134" w:header="720" w:footer="720" w:gutter="0"/>
          <w:cols w:space="720"/>
          <w:docGrid w:linePitch="326"/>
        </w:sectPr>
      </w:pPr>
    </w:p>
    <w:p w14:paraId="71B26655" w14:textId="23438610" w:rsidR="003C56DD" w:rsidRDefault="003C56DD" w:rsidP="003C56DD">
      <w:pPr>
        <w:ind w:left="5812" w:right="-142"/>
        <w:contextualSpacing/>
        <w:jc w:val="left"/>
        <w:rPr>
          <w:szCs w:val="24"/>
        </w:rPr>
      </w:pPr>
      <w:r>
        <w:rPr>
          <w:szCs w:val="24"/>
        </w:rPr>
        <w:lastRenderedPageBreak/>
        <w:t>Приложение №1</w:t>
      </w:r>
    </w:p>
    <w:p w14:paraId="525DBF16" w14:textId="77777777" w:rsidR="003C56DD" w:rsidRDefault="003C56DD" w:rsidP="003C56DD">
      <w:pPr>
        <w:ind w:left="5812"/>
        <w:contextualSpacing/>
        <w:jc w:val="left"/>
        <w:rPr>
          <w:szCs w:val="24"/>
        </w:rPr>
      </w:pPr>
    </w:p>
    <w:p w14:paraId="7178A1B4" w14:textId="616CC367" w:rsidR="003C56DD" w:rsidRPr="006B2112" w:rsidRDefault="006B2112" w:rsidP="006B2112">
      <w:pPr>
        <w:ind w:firstLine="708"/>
        <w:jc w:val="center"/>
        <w:rPr>
          <w:b/>
          <w:sz w:val="28"/>
          <w:szCs w:val="28"/>
        </w:rPr>
      </w:pPr>
      <w:r w:rsidRPr="006B2112">
        <w:rPr>
          <w:b/>
          <w:sz w:val="28"/>
          <w:szCs w:val="28"/>
        </w:rPr>
        <w:t>Карта зон с особыми условиями использования территории (проектное предложение)</w:t>
      </w:r>
    </w:p>
    <w:p w14:paraId="3BE07A1D" w14:textId="60F2AEFA" w:rsidR="003C56DD" w:rsidRDefault="003C56DD" w:rsidP="003C56DD">
      <w:pPr>
        <w:ind w:firstLine="708"/>
        <w:jc w:val="center"/>
        <w:rPr>
          <w:b/>
          <w:sz w:val="28"/>
          <w:szCs w:val="28"/>
        </w:rPr>
      </w:pPr>
    </w:p>
    <w:p w14:paraId="6AC34D13" w14:textId="3DA09CB8" w:rsidR="006B2112" w:rsidRDefault="00B8396B" w:rsidP="006B2112">
      <w:pPr>
        <w:jc w:val="center"/>
        <w:rPr>
          <w:b/>
          <w:sz w:val="28"/>
          <w:szCs w:val="28"/>
        </w:rPr>
      </w:pPr>
      <w:r>
        <w:rPr>
          <w:noProof/>
        </w:rPr>
        <w:drawing>
          <wp:inline distT="0" distB="0" distL="0" distR="0" wp14:anchorId="2D03E715" wp14:editId="6A770A4B">
            <wp:extent cx="6615783" cy="630555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620955" cy="6310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A91AB4" w14:textId="3F83438D" w:rsidR="00B8396B" w:rsidRDefault="00B8396B" w:rsidP="006B2112">
      <w:pPr>
        <w:jc w:val="center"/>
        <w:rPr>
          <w:b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5B718372" wp14:editId="2CCC952A">
            <wp:extent cx="5895975" cy="6153150"/>
            <wp:effectExtent l="0" t="0" r="9525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895975" cy="6153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C34327" w14:textId="1BDBCA8C" w:rsidR="00B8396B" w:rsidRDefault="00B8396B" w:rsidP="006B2112">
      <w:pPr>
        <w:jc w:val="center"/>
        <w:rPr>
          <w:b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59F62C6F" wp14:editId="5413746A">
            <wp:extent cx="5924550" cy="5334000"/>
            <wp:effectExtent l="0" t="0" r="0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24550" cy="533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12"/>
        <w:tblpPr w:leftFromText="180" w:rightFromText="180" w:vertAnchor="text" w:tblpY="1"/>
        <w:tblOverlap w:val="never"/>
        <w:tblW w:w="921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219"/>
      </w:tblGrid>
      <w:tr w:rsidR="003C56DD" w:rsidRPr="00A61657" w14:paraId="3663B701" w14:textId="77777777" w:rsidTr="0043157A">
        <w:tc>
          <w:tcPr>
            <w:tcW w:w="921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BAC2713" w14:textId="01D366DE" w:rsidR="003C56DD" w:rsidRDefault="003C56DD" w:rsidP="0043157A">
            <w:pPr>
              <w:jc w:val="center"/>
              <w:rPr>
                <w:szCs w:val="24"/>
              </w:rPr>
            </w:pPr>
          </w:p>
        </w:tc>
      </w:tr>
    </w:tbl>
    <w:p w14:paraId="030F4BF5" w14:textId="77777777" w:rsidR="003C56DD" w:rsidRDefault="003C56DD">
      <w:pPr>
        <w:widowControl/>
        <w:spacing w:after="200" w:line="276" w:lineRule="auto"/>
        <w:jc w:val="left"/>
        <w:rPr>
          <w:szCs w:val="24"/>
        </w:rPr>
      </w:pPr>
      <w:r>
        <w:rPr>
          <w:szCs w:val="24"/>
        </w:rPr>
        <w:br w:type="page"/>
      </w:r>
    </w:p>
    <w:p w14:paraId="63805C69" w14:textId="254C07C4" w:rsidR="003C56DD" w:rsidRDefault="003C56DD" w:rsidP="003C56DD">
      <w:pPr>
        <w:ind w:left="5812" w:right="-142"/>
        <w:contextualSpacing/>
        <w:jc w:val="left"/>
        <w:rPr>
          <w:szCs w:val="24"/>
        </w:rPr>
      </w:pPr>
      <w:r>
        <w:rPr>
          <w:szCs w:val="24"/>
        </w:rPr>
        <w:lastRenderedPageBreak/>
        <w:t>Приложение №2</w:t>
      </w:r>
    </w:p>
    <w:p w14:paraId="044D05E4" w14:textId="77777777" w:rsidR="003C56DD" w:rsidRDefault="003C56DD" w:rsidP="003C56DD">
      <w:pPr>
        <w:ind w:left="5812"/>
        <w:contextualSpacing/>
        <w:jc w:val="left"/>
        <w:rPr>
          <w:szCs w:val="24"/>
        </w:rPr>
      </w:pPr>
    </w:p>
    <w:p w14:paraId="19E7ABB6" w14:textId="108F3777" w:rsidR="003C56DD" w:rsidRPr="006B2112" w:rsidRDefault="006B2112" w:rsidP="006B2112">
      <w:pPr>
        <w:ind w:firstLine="708"/>
        <w:jc w:val="center"/>
        <w:rPr>
          <w:b/>
          <w:sz w:val="28"/>
          <w:szCs w:val="28"/>
        </w:rPr>
      </w:pPr>
      <w:r w:rsidRPr="006B2112">
        <w:rPr>
          <w:b/>
          <w:sz w:val="28"/>
          <w:szCs w:val="28"/>
        </w:rPr>
        <w:t>Карта территорий, подверженных риску возникновения чрезвычайных ситуаций природного и техногенного характера, мероприятий по гражданской обороне</w:t>
      </w:r>
    </w:p>
    <w:p w14:paraId="67B31B37" w14:textId="3C88AD62" w:rsidR="003C56DD" w:rsidRDefault="00B8396B" w:rsidP="003C56DD">
      <w:pPr>
        <w:ind w:firstLine="708"/>
        <w:jc w:val="center"/>
        <w:rPr>
          <w:b/>
          <w:sz w:val="28"/>
          <w:szCs w:val="28"/>
        </w:rPr>
      </w:pPr>
      <w:r>
        <w:rPr>
          <w:noProof/>
        </w:rPr>
        <w:drawing>
          <wp:inline distT="0" distB="0" distL="0" distR="0" wp14:anchorId="21315F3A" wp14:editId="573F901E">
            <wp:extent cx="6120765" cy="5416550"/>
            <wp:effectExtent l="0" t="0" r="0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5416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706450" w14:textId="7EE976B4" w:rsidR="00B8396B" w:rsidRDefault="00B8396B" w:rsidP="003C56DD">
      <w:pPr>
        <w:ind w:firstLine="708"/>
        <w:jc w:val="center"/>
        <w:rPr>
          <w:b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6169E053" wp14:editId="35CFC5F1">
            <wp:extent cx="5981700" cy="5314950"/>
            <wp:effectExtent l="0" t="0" r="0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81700" cy="5314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7BD485" w14:textId="59EC7487" w:rsidR="00B8396B" w:rsidRDefault="00B8396B" w:rsidP="003C56DD">
      <w:pPr>
        <w:ind w:firstLine="708"/>
        <w:jc w:val="center"/>
        <w:rPr>
          <w:b/>
          <w:sz w:val="28"/>
          <w:szCs w:val="28"/>
        </w:rPr>
      </w:pPr>
      <w:r>
        <w:rPr>
          <w:noProof/>
        </w:rPr>
        <w:drawing>
          <wp:inline distT="0" distB="0" distL="0" distR="0" wp14:anchorId="10884C20" wp14:editId="57DD254A">
            <wp:extent cx="5981700" cy="1866900"/>
            <wp:effectExtent l="0" t="0" r="0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81700" cy="1866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3F476B" w14:textId="15F7E2CB" w:rsidR="00B8396B" w:rsidRDefault="00B8396B" w:rsidP="003C56DD">
      <w:pPr>
        <w:ind w:firstLine="708"/>
        <w:jc w:val="center"/>
        <w:rPr>
          <w:b/>
          <w:sz w:val="28"/>
          <w:szCs w:val="28"/>
        </w:rPr>
      </w:pPr>
    </w:p>
    <w:p w14:paraId="61C44A14" w14:textId="425AD448" w:rsidR="00B8396B" w:rsidRDefault="00B8396B" w:rsidP="003C56DD">
      <w:pPr>
        <w:ind w:firstLine="708"/>
        <w:jc w:val="center"/>
        <w:rPr>
          <w:b/>
          <w:sz w:val="28"/>
          <w:szCs w:val="28"/>
        </w:rPr>
      </w:pPr>
    </w:p>
    <w:p w14:paraId="318EA107" w14:textId="47C45F56" w:rsidR="00B8396B" w:rsidRDefault="00B8396B" w:rsidP="003C56DD">
      <w:pPr>
        <w:ind w:firstLine="708"/>
        <w:jc w:val="center"/>
        <w:rPr>
          <w:b/>
          <w:sz w:val="28"/>
          <w:szCs w:val="28"/>
        </w:rPr>
      </w:pPr>
    </w:p>
    <w:p w14:paraId="538A3F42" w14:textId="79A998B8" w:rsidR="00B8396B" w:rsidRDefault="00B8396B" w:rsidP="003C56DD">
      <w:pPr>
        <w:ind w:firstLine="708"/>
        <w:jc w:val="center"/>
        <w:rPr>
          <w:b/>
          <w:sz w:val="28"/>
          <w:szCs w:val="28"/>
        </w:rPr>
      </w:pPr>
    </w:p>
    <w:p w14:paraId="7A54D190" w14:textId="22F871EF" w:rsidR="00B8396B" w:rsidRDefault="00B8396B" w:rsidP="003C56DD">
      <w:pPr>
        <w:ind w:firstLine="708"/>
        <w:jc w:val="center"/>
        <w:rPr>
          <w:b/>
          <w:sz w:val="28"/>
          <w:szCs w:val="28"/>
        </w:rPr>
      </w:pPr>
    </w:p>
    <w:p w14:paraId="3037919A" w14:textId="5ED98820" w:rsidR="00B8396B" w:rsidRDefault="00B8396B" w:rsidP="003C56DD">
      <w:pPr>
        <w:ind w:firstLine="708"/>
        <w:jc w:val="center"/>
        <w:rPr>
          <w:b/>
          <w:sz w:val="28"/>
          <w:szCs w:val="28"/>
        </w:rPr>
      </w:pPr>
    </w:p>
    <w:p w14:paraId="5A4822E4" w14:textId="1C6F7AEB" w:rsidR="00B8396B" w:rsidRDefault="00B8396B" w:rsidP="003C56DD">
      <w:pPr>
        <w:ind w:firstLine="708"/>
        <w:jc w:val="center"/>
        <w:rPr>
          <w:b/>
          <w:sz w:val="28"/>
          <w:szCs w:val="28"/>
        </w:rPr>
      </w:pPr>
    </w:p>
    <w:p w14:paraId="7BCB4709" w14:textId="407110EA" w:rsidR="00B8396B" w:rsidRDefault="00B8396B" w:rsidP="003C56DD">
      <w:pPr>
        <w:ind w:firstLine="708"/>
        <w:jc w:val="center"/>
        <w:rPr>
          <w:b/>
          <w:sz w:val="28"/>
          <w:szCs w:val="28"/>
        </w:rPr>
      </w:pPr>
    </w:p>
    <w:p w14:paraId="4CA2C988" w14:textId="1C1A4F29" w:rsidR="00B8396B" w:rsidRDefault="00B8396B" w:rsidP="003C56DD">
      <w:pPr>
        <w:ind w:firstLine="708"/>
        <w:jc w:val="center"/>
        <w:rPr>
          <w:b/>
          <w:sz w:val="28"/>
          <w:szCs w:val="28"/>
        </w:rPr>
      </w:pPr>
    </w:p>
    <w:p w14:paraId="385B88D3" w14:textId="77777777" w:rsidR="00B8396B" w:rsidRDefault="00B8396B" w:rsidP="003C56DD">
      <w:pPr>
        <w:ind w:firstLine="708"/>
        <w:jc w:val="center"/>
        <w:rPr>
          <w:b/>
          <w:sz w:val="28"/>
          <w:szCs w:val="28"/>
        </w:rPr>
      </w:pPr>
    </w:p>
    <w:tbl>
      <w:tblPr>
        <w:tblStyle w:val="12"/>
        <w:tblpPr w:leftFromText="180" w:rightFromText="180" w:vertAnchor="text" w:tblpXSpec="center" w:tblpY="1"/>
        <w:tblOverlap w:val="never"/>
        <w:tblW w:w="921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219"/>
      </w:tblGrid>
      <w:tr w:rsidR="003C56DD" w:rsidRPr="00A61657" w14:paraId="01535BA2" w14:textId="77777777" w:rsidTr="00F947A3">
        <w:tc>
          <w:tcPr>
            <w:tcW w:w="9219" w:type="dxa"/>
          </w:tcPr>
          <w:p w14:paraId="1930D475" w14:textId="261E0C58" w:rsidR="003C56DD" w:rsidRDefault="003C56DD" w:rsidP="008632F4">
            <w:pPr>
              <w:jc w:val="center"/>
              <w:rPr>
                <w:szCs w:val="24"/>
              </w:rPr>
            </w:pPr>
          </w:p>
        </w:tc>
      </w:tr>
    </w:tbl>
    <w:p w14:paraId="07602440" w14:textId="5133111F" w:rsidR="00B5057F" w:rsidRDefault="006B2112" w:rsidP="006B2112">
      <w:pPr>
        <w:ind w:left="5812" w:right="-142"/>
        <w:contextualSpacing/>
        <w:jc w:val="left"/>
        <w:rPr>
          <w:szCs w:val="24"/>
        </w:rPr>
      </w:pPr>
      <w:r>
        <w:rPr>
          <w:szCs w:val="24"/>
        </w:rPr>
        <w:lastRenderedPageBreak/>
        <w:t>Приложение №3</w:t>
      </w:r>
    </w:p>
    <w:p w14:paraId="2F24BDEF" w14:textId="77777777" w:rsidR="006B2112" w:rsidRDefault="006B2112" w:rsidP="006B2112">
      <w:pPr>
        <w:ind w:left="5812" w:right="-142"/>
        <w:contextualSpacing/>
        <w:jc w:val="left"/>
        <w:rPr>
          <w:szCs w:val="24"/>
        </w:rPr>
      </w:pPr>
    </w:p>
    <w:p w14:paraId="74F17379" w14:textId="2A9CD195" w:rsidR="006B2112" w:rsidRDefault="006B2112" w:rsidP="006B2112">
      <w:pPr>
        <w:ind w:right="-142"/>
        <w:contextualSpacing/>
        <w:jc w:val="center"/>
        <w:rPr>
          <w:b/>
          <w:sz w:val="28"/>
          <w:szCs w:val="28"/>
        </w:rPr>
      </w:pPr>
      <w:r w:rsidRPr="006B2112">
        <w:rPr>
          <w:b/>
          <w:sz w:val="28"/>
          <w:szCs w:val="28"/>
        </w:rPr>
        <w:t>Карта инженерной инфраструктуры</w:t>
      </w:r>
    </w:p>
    <w:p w14:paraId="5D210D2E" w14:textId="6DDD2A11" w:rsidR="00B8396B" w:rsidRDefault="00B8396B" w:rsidP="006B2112">
      <w:pPr>
        <w:ind w:right="-142"/>
        <w:contextualSpacing/>
        <w:jc w:val="center"/>
        <w:rPr>
          <w:b/>
          <w:sz w:val="28"/>
          <w:szCs w:val="28"/>
        </w:rPr>
      </w:pPr>
      <w:r>
        <w:rPr>
          <w:noProof/>
        </w:rPr>
        <w:drawing>
          <wp:inline distT="0" distB="0" distL="0" distR="0" wp14:anchorId="104980E3" wp14:editId="007399BA">
            <wp:extent cx="6120765" cy="5634355"/>
            <wp:effectExtent l="0" t="0" r="0" b="4445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5634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A3C28A" w14:textId="210ABAB4" w:rsidR="00B8396B" w:rsidRDefault="00B8396B" w:rsidP="006B2112">
      <w:pPr>
        <w:ind w:right="-142"/>
        <w:contextualSpacing/>
        <w:jc w:val="center"/>
        <w:rPr>
          <w:b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3400149B" wp14:editId="0223589A">
            <wp:extent cx="5886450" cy="5324475"/>
            <wp:effectExtent l="0" t="0" r="0" b="9525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886450" cy="5324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A94C0F" w14:textId="4295EB49" w:rsidR="00B8396B" w:rsidRPr="006B2112" w:rsidRDefault="00B8396B" w:rsidP="006B2112">
      <w:pPr>
        <w:ind w:right="-142"/>
        <w:contextualSpacing/>
        <w:jc w:val="center"/>
        <w:rPr>
          <w:b/>
          <w:sz w:val="28"/>
          <w:szCs w:val="28"/>
        </w:rPr>
      </w:pPr>
      <w:r>
        <w:rPr>
          <w:noProof/>
        </w:rPr>
        <w:drawing>
          <wp:inline distT="0" distB="0" distL="0" distR="0" wp14:anchorId="0C70399F" wp14:editId="485F4408">
            <wp:extent cx="5991225" cy="1019175"/>
            <wp:effectExtent l="0" t="0" r="9525" b="9525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91225" cy="1019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B8396B" w:rsidRPr="006B2112" w:rsidSect="00731DDE">
      <w:pgSz w:w="11907" w:h="16840"/>
      <w:pgMar w:top="993" w:right="1134" w:bottom="851" w:left="1134" w:header="720" w:footer="720" w:gutter="0"/>
      <w:cols w:space="720"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6FC96125" w14:textId="77777777" w:rsidR="007E20C2" w:rsidRDefault="007E20C2">
      <w:r>
        <w:separator/>
      </w:r>
    </w:p>
  </w:endnote>
  <w:endnote w:type="continuationSeparator" w:id="0">
    <w:p w14:paraId="7FA6317C" w14:textId="77777777" w:rsidR="007E20C2" w:rsidRDefault="007E20C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Viner Hand ITC">
    <w:panose1 w:val="03070502030502020203"/>
    <w:charset w:val="00"/>
    <w:family w:val="script"/>
    <w:pitch w:val="variable"/>
    <w:sig w:usb0="00000003" w:usb1="00000000" w:usb2="00000000" w:usb3="00000000" w:csb0="00000001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tar Academy">
    <w:altName w:val="Courier New"/>
    <w:charset w:val="00"/>
    <w:family w:val="auto"/>
    <w:pitch w:val="default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inion Pro">
    <w:altName w:val="Times New Roman"/>
    <w:panose1 w:val="00000000000000000000"/>
    <w:charset w:val="00"/>
    <w:family w:val="roman"/>
    <w:notTrueType/>
    <w:pitch w:val="variable"/>
    <w:sig w:usb0="60000287" w:usb1="00000001" w:usb2="00000000" w:usb3="00000000" w:csb0="000001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6B809EB7" w14:textId="77777777" w:rsidR="007E20C2" w:rsidRDefault="007E20C2">
      <w:r>
        <w:separator/>
      </w:r>
    </w:p>
  </w:footnote>
  <w:footnote w:type="continuationSeparator" w:id="0">
    <w:p w14:paraId="33F6DDFC" w14:textId="77777777" w:rsidR="007E20C2" w:rsidRDefault="007E20C2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3E935B2"/>
    <w:multiLevelType w:val="multilevel"/>
    <w:tmpl w:val="46F81DDC"/>
    <w:lvl w:ilvl="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789" w:hanging="360"/>
      </w:pPr>
    </w:lvl>
    <w:lvl w:ilvl="2">
      <w:start w:val="1"/>
      <w:numFmt w:val="lowerRoman"/>
      <w:lvlText w:val="%3."/>
      <w:lvlJc w:val="right"/>
      <w:pPr>
        <w:ind w:left="2509" w:hanging="180"/>
      </w:pPr>
    </w:lvl>
    <w:lvl w:ilvl="3">
      <w:start w:val="1"/>
      <w:numFmt w:val="decimal"/>
      <w:lvlText w:val="%4."/>
      <w:lvlJc w:val="left"/>
      <w:pPr>
        <w:ind w:left="3229" w:hanging="360"/>
      </w:pPr>
    </w:lvl>
    <w:lvl w:ilvl="4">
      <w:start w:val="1"/>
      <w:numFmt w:val="lowerLetter"/>
      <w:lvlText w:val="%5."/>
      <w:lvlJc w:val="left"/>
      <w:pPr>
        <w:ind w:left="3949" w:hanging="360"/>
      </w:pPr>
    </w:lvl>
    <w:lvl w:ilvl="5">
      <w:start w:val="1"/>
      <w:numFmt w:val="lowerRoman"/>
      <w:lvlText w:val="%6."/>
      <w:lvlJc w:val="right"/>
      <w:pPr>
        <w:ind w:left="4669" w:hanging="180"/>
      </w:pPr>
    </w:lvl>
    <w:lvl w:ilvl="6">
      <w:start w:val="1"/>
      <w:numFmt w:val="decimal"/>
      <w:lvlText w:val="%7."/>
      <w:lvlJc w:val="left"/>
      <w:pPr>
        <w:ind w:left="5389" w:hanging="360"/>
      </w:pPr>
    </w:lvl>
    <w:lvl w:ilvl="7">
      <w:start w:val="1"/>
      <w:numFmt w:val="lowerLetter"/>
      <w:lvlText w:val="%8."/>
      <w:lvlJc w:val="left"/>
      <w:pPr>
        <w:ind w:left="6109" w:hanging="360"/>
      </w:pPr>
    </w:lvl>
    <w:lvl w:ilvl="8">
      <w:start w:val="1"/>
      <w:numFmt w:val="lowerRoman"/>
      <w:lvlText w:val="%9."/>
      <w:lvlJc w:val="right"/>
      <w:pPr>
        <w:ind w:left="6829" w:hanging="180"/>
      </w:pPr>
    </w:lvl>
  </w:abstractNum>
  <w:abstractNum w:abstractNumId="1" w15:restartNumberingAfterBreak="0">
    <w:nsid w:val="06286B61"/>
    <w:multiLevelType w:val="multilevel"/>
    <w:tmpl w:val="4C748EAC"/>
    <w:lvl w:ilvl="0">
      <w:start w:val="1"/>
      <w:numFmt w:val="decimal"/>
      <w:lvlText w:val="%1."/>
      <w:lvlJc w:val="left"/>
      <w:pPr>
        <w:ind w:left="510" w:hanging="51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429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207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985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6054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763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832" w:hanging="2160"/>
      </w:pPr>
      <w:rPr>
        <w:rFonts w:hint="default"/>
      </w:rPr>
    </w:lvl>
  </w:abstractNum>
  <w:abstractNum w:abstractNumId="2" w15:restartNumberingAfterBreak="0">
    <w:nsid w:val="21A156BA"/>
    <w:multiLevelType w:val="hybridMultilevel"/>
    <w:tmpl w:val="F03A9E86"/>
    <w:lvl w:ilvl="0" w:tplc="1982F74C">
      <w:start w:val="1"/>
      <w:numFmt w:val="decimal"/>
      <w:lvlText w:val="%1."/>
      <w:lvlJc w:val="left"/>
      <w:pPr>
        <w:ind w:left="211" w:hanging="424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B7FA8536">
      <w:start w:val="1"/>
      <w:numFmt w:val="decimal"/>
      <w:lvlText w:val="%2."/>
      <w:lvlJc w:val="left"/>
      <w:pPr>
        <w:ind w:left="211" w:hanging="564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2" w:tplc="132CF8D4">
      <w:numFmt w:val="bullet"/>
      <w:lvlText w:val="•"/>
      <w:lvlJc w:val="left"/>
      <w:pPr>
        <w:ind w:left="2245" w:hanging="564"/>
      </w:pPr>
      <w:rPr>
        <w:rFonts w:hint="default"/>
        <w:lang w:val="ru-RU" w:eastAsia="en-US" w:bidi="ar-SA"/>
      </w:rPr>
    </w:lvl>
    <w:lvl w:ilvl="3" w:tplc="61F67594">
      <w:numFmt w:val="bullet"/>
      <w:lvlText w:val="•"/>
      <w:lvlJc w:val="left"/>
      <w:pPr>
        <w:ind w:left="3258" w:hanging="564"/>
      </w:pPr>
      <w:rPr>
        <w:rFonts w:hint="default"/>
        <w:lang w:val="ru-RU" w:eastAsia="en-US" w:bidi="ar-SA"/>
      </w:rPr>
    </w:lvl>
    <w:lvl w:ilvl="4" w:tplc="50E61A16">
      <w:numFmt w:val="bullet"/>
      <w:lvlText w:val="•"/>
      <w:lvlJc w:val="left"/>
      <w:pPr>
        <w:ind w:left="4271" w:hanging="564"/>
      </w:pPr>
      <w:rPr>
        <w:rFonts w:hint="default"/>
        <w:lang w:val="ru-RU" w:eastAsia="en-US" w:bidi="ar-SA"/>
      </w:rPr>
    </w:lvl>
    <w:lvl w:ilvl="5" w:tplc="21C4BF2A">
      <w:numFmt w:val="bullet"/>
      <w:lvlText w:val="•"/>
      <w:lvlJc w:val="left"/>
      <w:pPr>
        <w:ind w:left="5284" w:hanging="564"/>
      </w:pPr>
      <w:rPr>
        <w:rFonts w:hint="default"/>
        <w:lang w:val="ru-RU" w:eastAsia="en-US" w:bidi="ar-SA"/>
      </w:rPr>
    </w:lvl>
    <w:lvl w:ilvl="6" w:tplc="48DC8AB8">
      <w:numFmt w:val="bullet"/>
      <w:lvlText w:val="•"/>
      <w:lvlJc w:val="left"/>
      <w:pPr>
        <w:ind w:left="6296" w:hanging="564"/>
      </w:pPr>
      <w:rPr>
        <w:rFonts w:hint="default"/>
        <w:lang w:val="ru-RU" w:eastAsia="en-US" w:bidi="ar-SA"/>
      </w:rPr>
    </w:lvl>
    <w:lvl w:ilvl="7" w:tplc="2C0C4FC6">
      <w:numFmt w:val="bullet"/>
      <w:lvlText w:val="•"/>
      <w:lvlJc w:val="left"/>
      <w:pPr>
        <w:ind w:left="7309" w:hanging="564"/>
      </w:pPr>
      <w:rPr>
        <w:rFonts w:hint="default"/>
        <w:lang w:val="ru-RU" w:eastAsia="en-US" w:bidi="ar-SA"/>
      </w:rPr>
    </w:lvl>
    <w:lvl w:ilvl="8" w:tplc="B6C2C23C">
      <w:numFmt w:val="bullet"/>
      <w:lvlText w:val="•"/>
      <w:lvlJc w:val="left"/>
      <w:pPr>
        <w:ind w:left="8322" w:hanging="564"/>
      </w:pPr>
      <w:rPr>
        <w:rFonts w:hint="default"/>
        <w:lang w:val="ru-RU" w:eastAsia="en-US" w:bidi="ar-SA"/>
      </w:rPr>
    </w:lvl>
  </w:abstractNum>
  <w:abstractNum w:abstractNumId="3" w15:restartNumberingAfterBreak="0">
    <w:nsid w:val="2F3B164A"/>
    <w:multiLevelType w:val="multilevel"/>
    <w:tmpl w:val="3C90D7B2"/>
    <w:lvl w:ilvl="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>
      <w:start w:val="6"/>
      <w:numFmt w:val="decimal"/>
      <w:isLgl/>
      <w:lvlText w:val="%1.%2."/>
      <w:lvlJc w:val="left"/>
      <w:pPr>
        <w:ind w:left="1429" w:hanging="720"/>
      </w:pPr>
      <w:rPr>
        <w:rFonts w:hint="default"/>
      </w:rPr>
    </w:lvl>
    <w:lvl w:ilvl="2">
      <w:start w:val="3"/>
      <w:numFmt w:val="decimal"/>
      <w:isLgl/>
      <w:lvlText w:val="%1.%2.%3."/>
      <w:lvlJc w:val="left"/>
      <w:pPr>
        <w:ind w:left="142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89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78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49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09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09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69" w:hanging="2160"/>
      </w:pPr>
      <w:rPr>
        <w:rFonts w:hint="default"/>
      </w:rPr>
    </w:lvl>
  </w:abstractNum>
  <w:abstractNum w:abstractNumId="4" w15:restartNumberingAfterBreak="0">
    <w:nsid w:val="381A01B5"/>
    <w:multiLevelType w:val="hybridMultilevel"/>
    <w:tmpl w:val="378EAA6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BCC4A7D"/>
    <w:multiLevelType w:val="multilevel"/>
    <w:tmpl w:val="BDA88F18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43C22D34"/>
    <w:multiLevelType w:val="hybridMultilevel"/>
    <w:tmpl w:val="6FA213F6"/>
    <w:lvl w:ilvl="0" w:tplc="FFFFFFFF">
      <w:start w:val="1"/>
      <w:numFmt w:val="bullet"/>
      <w:pStyle w:val="a"/>
      <w:lvlText w:val="−"/>
      <w:lvlJc w:val="left"/>
      <w:pPr>
        <w:tabs>
          <w:tab w:val="num" w:pos="1920"/>
        </w:tabs>
        <w:ind w:left="1920" w:hanging="360"/>
      </w:pPr>
      <w:rPr>
        <w:rFonts w:ascii="Viner Hand ITC" w:hAnsi="Viner Hand ITC" w:hint="default"/>
      </w:rPr>
    </w:lvl>
    <w:lvl w:ilvl="1" w:tplc="F2DEF480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C1F0F31"/>
    <w:multiLevelType w:val="multilevel"/>
    <w:tmpl w:val="6A98C158"/>
    <w:lvl w:ilvl="0">
      <w:start w:val="1"/>
      <w:numFmt w:val="decimal"/>
      <w:lvlText w:val="%1."/>
      <w:lvlJc w:val="left"/>
      <w:pPr>
        <w:ind w:left="5181" w:hanging="360"/>
      </w:pPr>
      <w:rPr>
        <w:rFonts w:cs="Times New Roman" w:hint="default"/>
      </w:rPr>
    </w:lvl>
    <w:lvl w:ilvl="1">
      <w:start w:val="3"/>
      <w:numFmt w:val="decimal"/>
      <w:isLgl/>
      <w:lvlText w:val="%1.%2."/>
      <w:lvlJc w:val="left"/>
      <w:pPr>
        <w:ind w:left="5646" w:hanging="825"/>
      </w:pPr>
      <w:rPr>
        <w:rFonts w:hint="default"/>
      </w:rPr>
    </w:lvl>
    <w:lvl w:ilvl="2">
      <w:start w:val="11"/>
      <w:numFmt w:val="decimal"/>
      <w:isLgl/>
      <w:lvlText w:val="%1.%2.%3."/>
      <w:lvlJc w:val="left"/>
      <w:pPr>
        <w:ind w:left="5646" w:hanging="825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5901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5901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6261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6621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6621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6981" w:hanging="2160"/>
      </w:pPr>
      <w:rPr>
        <w:rFonts w:hint="default"/>
      </w:rPr>
    </w:lvl>
  </w:abstractNum>
  <w:abstractNum w:abstractNumId="8" w15:restartNumberingAfterBreak="0">
    <w:nsid w:val="60D33933"/>
    <w:multiLevelType w:val="multilevel"/>
    <w:tmpl w:val="4C748EAC"/>
    <w:lvl w:ilvl="0">
      <w:start w:val="1"/>
      <w:numFmt w:val="decimal"/>
      <w:lvlText w:val="%1."/>
      <w:lvlJc w:val="left"/>
      <w:pPr>
        <w:ind w:left="510" w:hanging="51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429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207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985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6054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763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832" w:hanging="2160"/>
      </w:pPr>
      <w:rPr>
        <w:rFonts w:hint="default"/>
      </w:rPr>
    </w:lvl>
  </w:abstractNum>
  <w:abstractNum w:abstractNumId="9" w15:restartNumberingAfterBreak="0">
    <w:nsid w:val="632D786E"/>
    <w:multiLevelType w:val="multilevel"/>
    <w:tmpl w:val="E6E0A4D2"/>
    <w:lvl w:ilvl="0">
      <w:start w:val="1"/>
      <w:numFmt w:val="decimal"/>
      <w:lvlText w:val="%1."/>
      <w:lvlJc w:val="left"/>
      <w:pPr>
        <w:ind w:left="90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620" w:hanging="360"/>
      </w:pPr>
    </w:lvl>
    <w:lvl w:ilvl="2">
      <w:start w:val="1"/>
      <w:numFmt w:val="lowerRoman"/>
      <w:lvlText w:val="%3."/>
      <w:lvlJc w:val="right"/>
      <w:pPr>
        <w:ind w:left="2340" w:hanging="180"/>
      </w:pPr>
    </w:lvl>
    <w:lvl w:ilvl="3">
      <w:start w:val="1"/>
      <w:numFmt w:val="decimal"/>
      <w:lvlText w:val="%4."/>
      <w:lvlJc w:val="left"/>
      <w:pPr>
        <w:ind w:left="3060" w:hanging="360"/>
      </w:pPr>
    </w:lvl>
    <w:lvl w:ilvl="4">
      <w:start w:val="1"/>
      <w:numFmt w:val="lowerLetter"/>
      <w:lvlText w:val="%5."/>
      <w:lvlJc w:val="left"/>
      <w:pPr>
        <w:ind w:left="3780" w:hanging="360"/>
      </w:pPr>
    </w:lvl>
    <w:lvl w:ilvl="5">
      <w:start w:val="1"/>
      <w:numFmt w:val="lowerRoman"/>
      <w:lvlText w:val="%6."/>
      <w:lvlJc w:val="right"/>
      <w:pPr>
        <w:ind w:left="4500" w:hanging="180"/>
      </w:pPr>
    </w:lvl>
    <w:lvl w:ilvl="6">
      <w:start w:val="1"/>
      <w:numFmt w:val="decimal"/>
      <w:lvlText w:val="%7."/>
      <w:lvlJc w:val="left"/>
      <w:pPr>
        <w:ind w:left="5220" w:hanging="360"/>
      </w:pPr>
    </w:lvl>
    <w:lvl w:ilvl="7">
      <w:start w:val="1"/>
      <w:numFmt w:val="lowerLetter"/>
      <w:lvlText w:val="%8."/>
      <w:lvlJc w:val="left"/>
      <w:pPr>
        <w:ind w:left="5940" w:hanging="360"/>
      </w:pPr>
    </w:lvl>
    <w:lvl w:ilvl="8">
      <w:start w:val="1"/>
      <w:numFmt w:val="lowerRoman"/>
      <w:lvlText w:val="%9."/>
      <w:lvlJc w:val="right"/>
      <w:pPr>
        <w:ind w:left="6660" w:hanging="180"/>
      </w:pPr>
    </w:lvl>
  </w:abstractNum>
  <w:abstractNum w:abstractNumId="10" w15:restartNumberingAfterBreak="0">
    <w:nsid w:val="718F5D93"/>
    <w:multiLevelType w:val="hybridMultilevel"/>
    <w:tmpl w:val="1DD0FC58"/>
    <w:lvl w:ilvl="0" w:tplc="30106230">
      <w:start w:val="1"/>
      <w:numFmt w:val="bullet"/>
      <w:lvlText w:val=""/>
      <w:lvlJc w:val="left"/>
      <w:pPr>
        <w:tabs>
          <w:tab w:val="num" w:pos="2869"/>
        </w:tabs>
        <w:ind w:left="2869" w:hanging="360"/>
      </w:pPr>
      <w:rPr>
        <w:rFonts w:ascii="Symbol" w:hAnsi="Symbol" w:hint="default"/>
        <w:sz w:val="20"/>
        <w:szCs w:val="20"/>
      </w:rPr>
    </w:lvl>
    <w:lvl w:ilvl="1" w:tplc="04190003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11" w15:restartNumberingAfterBreak="0">
    <w:nsid w:val="755E5BF7"/>
    <w:multiLevelType w:val="hybridMultilevel"/>
    <w:tmpl w:val="8792641E"/>
    <w:lvl w:ilvl="0" w:tplc="736A43C6">
      <w:start w:val="5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2" w15:restartNumberingAfterBreak="0">
    <w:nsid w:val="7566227C"/>
    <w:multiLevelType w:val="hybridMultilevel"/>
    <w:tmpl w:val="2D14E3D8"/>
    <w:lvl w:ilvl="0" w:tplc="4F3868D8">
      <w:start w:val="1"/>
      <w:numFmt w:val="bullet"/>
      <w:lvlText w:val="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9"/>
  </w:num>
  <w:num w:numId="3">
    <w:abstractNumId w:val="5"/>
  </w:num>
  <w:num w:numId="4">
    <w:abstractNumId w:val="12"/>
  </w:num>
  <w:num w:numId="5">
    <w:abstractNumId w:val="4"/>
  </w:num>
  <w:num w:numId="6">
    <w:abstractNumId w:val="11"/>
  </w:num>
  <w:num w:numId="7">
    <w:abstractNumId w:val="2"/>
  </w:num>
  <w:num w:numId="8">
    <w:abstractNumId w:val="7"/>
  </w:num>
  <w:num w:numId="9">
    <w:abstractNumId w:val="3"/>
  </w:num>
  <w:num w:numId="10">
    <w:abstractNumId w:val="6"/>
  </w:num>
  <w:num w:numId="11">
    <w:abstractNumId w:val="8"/>
  </w:num>
  <w:num w:numId="12">
    <w:abstractNumId w:val="1"/>
  </w:num>
  <w:num w:numId="13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64189"/>
    <w:rsid w:val="00016CA7"/>
    <w:rsid w:val="00032937"/>
    <w:rsid w:val="00043825"/>
    <w:rsid w:val="00065E1F"/>
    <w:rsid w:val="00066761"/>
    <w:rsid w:val="000731D0"/>
    <w:rsid w:val="00095E0A"/>
    <w:rsid w:val="000C494A"/>
    <w:rsid w:val="000D2B3F"/>
    <w:rsid w:val="000F37D5"/>
    <w:rsid w:val="001126DD"/>
    <w:rsid w:val="001442EA"/>
    <w:rsid w:val="00152301"/>
    <w:rsid w:val="00195142"/>
    <w:rsid w:val="001B7A36"/>
    <w:rsid w:val="001C02E0"/>
    <w:rsid w:val="001C7A79"/>
    <w:rsid w:val="001D4787"/>
    <w:rsid w:val="001E71C4"/>
    <w:rsid w:val="00205F91"/>
    <w:rsid w:val="00217BB7"/>
    <w:rsid w:val="0024020D"/>
    <w:rsid w:val="00260F91"/>
    <w:rsid w:val="002709D8"/>
    <w:rsid w:val="0027437A"/>
    <w:rsid w:val="002B558A"/>
    <w:rsid w:val="002C0DAF"/>
    <w:rsid w:val="002C4871"/>
    <w:rsid w:val="002D0C2C"/>
    <w:rsid w:val="002D4421"/>
    <w:rsid w:val="002E6EE7"/>
    <w:rsid w:val="002F57C8"/>
    <w:rsid w:val="00301D03"/>
    <w:rsid w:val="00302C05"/>
    <w:rsid w:val="00304F79"/>
    <w:rsid w:val="00330B77"/>
    <w:rsid w:val="003429C4"/>
    <w:rsid w:val="003555A8"/>
    <w:rsid w:val="00364AFE"/>
    <w:rsid w:val="00392DF6"/>
    <w:rsid w:val="00393679"/>
    <w:rsid w:val="003A1968"/>
    <w:rsid w:val="003A57A5"/>
    <w:rsid w:val="003C56DD"/>
    <w:rsid w:val="003C74B5"/>
    <w:rsid w:val="0041006A"/>
    <w:rsid w:val="004118FD"/>
    <w:rsid w:val="0043157A"/>
    <w:rsid w:val="0043326C"/>
    <w:rsid w:val="004921DC"/>
    <w:rsid w:val="00496551"/>
    <w:rsid w:val="004B28BB"/>
    <w:rsid w:val="004B5BC3"/>
    <w:rsid w:val="004C1070"/>
    <w:rsid w:val="004E6490"/>
    <w:rsid w:val="004F537C"/>
    <w:rsid w:val="00506481"/>
    <w:rsid w:val="00517D7A"/>
    <w:rsid w:val="005227B9"/>
    <w:rsid w:val="005265CC"/>
    <w:rsid w:val="00560F32"/>
    <w:rsid w:val="00565893"/>
    <w:rsid w:val="00593E48"/>
    <w:rsid w:val="005A7759"/>
    <w:rsid w:val="005B5E8A"/>
    <w:rsid w:val="005B7BDF"/>
    <w:rsid w:val="005E2C64"/>
    <w:rsid w:val="005E5006"/>
    <w:rsid w:val="0060276D"/>
    <w:rsid w:val="00603ABD"/>
    <w:rsid w:val="006106F7"/>
    <w:rsid w:val="006273B5"/>
    <w:rsid w:val="006722B1"/>
    <w:rsid w:val="00682FA5"/>
    <w:rsid w:val="0069785F"/>
    <w:rsid w:val="006A6186"/>
    <w:rsid w:val="006B2112"/>
    <w:rsid w:val="006C693C"/>
    <w:rsid w:val="006F3C84"/>
    <w:rsid w:val="006F46A1"/>
    <w:rsid w:val="00725FBC"/>
    <w:rsid w:val="00731DDE"/>
    <w:rsid w:val="00733753"/>
    <w:rsid w:val="00751A4A"/>
    <w:rsid w:val="00752984"/>
    <w:rsid w:val="007706E0"/>
    <w:rsid w:val="00777096"/>
    <w:rsid w:val="00782A9D"/>
    <w:rsid w:val="007A0E5C"/>
    <w:rsid w:val="007A2554"/>
    <w:rsid w:val="007A5508"/>
    <w:rsid w:val="007A5ADD"/>
    <w:rsid w:val="007A6606"/>
    <w:rsid w:val="007D0648"/>
    <w:rsid w:val="007D6B86"/>
    <w:rsid w:val="007E20C2"/>
    <w:rsid w:val="0080335A"/>
    <w:rsid w:val="0082265F"/>
    <w:rsid w:val="0083188F"/>
    <w:rsid w:val="00835786"/>
    <w:rsid w:val="00843885"/>
    <w:rsid w:val="008632F4"/>
    <w:rsid w:val="00870F58"/>
    <w:rsid w:val="00871981"/>
    <w:rsid w:val="00885EC2"/>
    <w:rsid w:val="008A7FB9"/>
    <w:rsid w:val="008B5FFD"/>
    <w:rsid w:val="008C380C"/>
    <w:rsid w:val="008D04ED"/>
    <w:rsid w:val="008D16DA"/>
    <w:rsid w:val="008E088B"/>
    <w:rsid w:val="008E2DEA"/>
    <w:rsid w:val="008E5EA3"/>
    <w:rsid w:val="00903990"/>
    <w:rsid w:val="00923D7E"/>
    <w:rsid w:val="0092612F"/>
    <w:rsid w:val="00963735"/>
    <w:rsid w:val="00964189"/>
    <w:rsid w:val="009661F8"/>
    <w:rsid w:val="009A1FC7"/>
    <w:rsid w:val="009A4F10"/>
    <w:rsid w:val="009B1D99"/>
    <w:rsid w:val="009E5E61"/>
    <w:rsid w:val="009F0CC2"/>
    <w:rsid w:val="009F2214"/>
    <w:rsid w:val="009F632F"/>
    <w:rsid w:val="00A13850"/>
    <w:rsid w:val="00A1682F"/>
    <w:rsid w:val="00A21535"/>
    <w:rsid w:val="00A358CE"/>
    <w:rsid w:val="00A3777D"/>
    <w:rsid w:val="00A425C6"/>
    <w:rsid w:val="00A56AE4"/>
    <w:rsid w:val="00A61657"/>
    <w:rsid w:val="00A62567"/>
    <w:rsid w:val="00A656D2"/>
    <w:rsid w:val="00A82C4C"/>
    <w:rsid w:val="00A95631"/>
    <w:rsid w:val="00B24AB0"/>
    <w:rsid w:val="00B33353"/>
    <w:rsid w:val="00B5057F"/>
    <w:rsid w:val="00B5214C"/>
    <w:rsid w:val="00B63CEB"/>
    <w:rsid w:val="00B654C4"/>
    <w:rsid w:val="00B81681"/>
    <w:rsid w:val="00B82DE4"/>
    <w:rsid w:val="00B8396B"/>
    <w:rsid w:val="00B91F1B"/>
    <w:rsid w:val="00B9377D"/>
    <w:rsid w:val="00B9661B"/>
    <w:rsid w:val="00BC45BA"/>
    <w:rsid w:val="00BC63A5"/>
    <w:rsid w:val="00BD123B"/>
    <w:rsid w:val="00BD598B"/>
    <w:rsid w:val="00BE746C"/>
    <w:rsid w:val="00BF505F"/>
    <w:rsid w:val="00C06BFC"/>
    <w:rsid w:val="00C072AA"/>
    <w:rsid w:val="00C1187C"/>
    <w:rsid w:val="00C34FEE"/>
    <w:rsid w:val="00C64CA5"/>
    <w:rsid w:val="00C71AF3"/>
    <w:rsid w:val="00CA15FE"/>
    <w:rsid w:val="00CA2103"/>
    <w:rsid w:val="00CA5EAF"/>
    <w:rsid w:val="00CA6F21"/>
    <w:rsid w:val="00CC2DCE"/>
    <w:rsid w:val="00CD70AF"/>
    <w:rsid w:val="00CE3095"/>
    <w:rsid w:val="00CE531B"/>
    <w:rsid w:val="00CE7166"/>
    <w:rsid w:val="00D02744"/>
    <w:rsid w:val="00D10B5E"/>
    <w:rsid w:val="00D408B8"/>
    <w:rsid w:val="00D50B25"/>
    <w:rsid w:val="00D61B48"/>
    <w:rsid w:val="00D8134E"/>
    <w:rsid w:val="00DB26EC"/>
    <w:rsid w:val="00DC7540"/>
    <w:rsid w:val="00DD1ABF"/>
    <w:rsid w:val="00DE1FEC"/>
    <w:rsid w:val="00DF62D4"/>
    <w:rsid w:val="00E0097E"/>
    <w:rsid w:val="00E03217"/>
    <w:rsid w:val="00E32109"/>
    <w:rsid w:val="00E60224"/>
    <w:rsid w:val="00E7707F"/>
    <w:rsid w:val="00E8275D"/>
    <w:rsid w:val="00E827E9"/>
    <w:rsid w:val="00EB6CA9"/>
    <w:rsid w:val="00ED6221"/>
    <w:rsid w:val="00ED7DE6"/>
    <w:rsid w:val="00EE4DB3"/>
    <w:rsid w:val="00F11216"/>
    <w:rsid w:val="00F216BC"/>
    <w:rsid w:val="00F36E7C"/>
    <w:rsid w:val="00F47274"/>
    <w:rsid w:val="00F66CA8"/>
    <w:rsid w:val="00F73952"/>
    <w:rsid w:val="00F912CF"/>
    <w:rsid w:val="00F947A3"/>
    <w:rsid w:val="00FA3AFE"/>
    <w:rsid w:val="00FA7F69"/>
    <w:rsid w:val="00FC23B1"/>
    <w:rsid w:val="00FE45A0"/>
    <w:rsid w:val="00FE5FA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54FF84B"/>
  <w15:docId w15:val="{1747045D-ACC0-4A1D-9FBA-A72E5BA7125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0">
    <w:name w:val="Normal"/>
    <w:qFormat/>
    <w:rsid w:val="003C74B5"/>
    <w:pPr>
      <w:widowControl w:val="0"/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1">
    <w:name w:val="heading 1"/>
    <w:basedOn w:val="a0"/>
    <w:next w:val="a0"/>
    <w:link w:val="10"/>
    <w:qFormat/>
    <w:pPr>
      <w:keepNext/>
      <w:jc w:val="center"/>
      <w:outlineLvl w:val="0"/>
    </w:pPr>
    <w:rPr>
      <w:rFonts w:ascii="Tatar Academy" w:hAnsi="Tatar Academy"/>
      <w:b/>
      <w:caps/>
      <w:color w:val="800000"/>
    </w:rPr>
  </w:style>
  <w:style w:type="paragraph" w:styleId="2">
    <w:name w:val="heading 2"/>
    <w:basedOn w:val="a0"/>
    <w:next w:val="a0"/>
    <w:link w:val="20"/>
    <w:uiPriority w:val="9"/>
    <w:unhideWhenUsed/>
    <w:qFormat/>
    <w:pPr>
      <w:keepNext/>
      <w:keepLines/>
      <w:spacing w:before="160" w:after="80"/>
      <w:outlineLvl w:val="1"/>
    </w:pPr>
    <w:rPr>
      <w:rFonts w:ascii="Arial" w:eastAsia="Arial" w:hAnsi="Arial" w:cs="Arial"/>
      <w:color w:val="365F91" w:themeColor="accent1" w:themeShade="BF"/>
      <w:sz w:val="32"/>
      <w:szCs w:val="32"/>
    </w:rPr>
  </w:style>
  <w:style w:type="paragraph" w:styleId="3">
    <w:name w:val="heading 3"/>
    <w:basedOn w:val="a0"/>
    <w:next w:val="a0"/>
    <w:link w:val="30"/>
    <w:qFormat/>
    <w:pPr>
      <w:keepNext/>
      <w:jc w:val="center"/>
      <w:outlineLvl w:val="2"/>
    </w:pPr>
    <w:rPr>
      <w:rFonts w:ascii="Tatar Academy" w:hAnsi="Tatar Academy"/>
      <w:b/>
      <w:caps/>
      <w:color w:val="800000"/>
      <w:sz w:val="22"/>
    </w:rPr>
  </w:style>
  <w:style w:type="paragraph" w:styleId="4">
    <w:name w:val="heading 4"/>
    <w:basedOn w:val="a0"/>
    <w:next w:val="a0"/>
    <w:link w:val="40"/>
    <w:uiPriority w:val="9"/>
    <w:unhideWhenUsed/>
    <w:qFormat/>
    <w:pPr>
      <w:keepNext/>
      <w:keepLines/>
      <w:spacing w:before="80" w:after="40"/>
      <w:outlineLvl w:val="3"/>
    </w:pPr>
    <w:rPr>
      <w:rFonts w:ascii="Arial" w:eastAsia="Arial" w:hAnsi="Arial" w:cs="Arial"/>
      <w:i/>
      <w:iCs/>
      <w:color w:val="365F91" w:themeColor="accent1" w:themeShade="BF"/>
    </w:rPr>
  </w:style>
  <w:style w:type="paragraph" w:styleId="5">
    <w:name w:val="heading 5"/>
    <w:basedOn w:val="a0"/>
    <w:next w:val="a0"/>
    <w:link w:val="50"/>
    <w:uiPriority w:val="9"/>
    <w:unhideWhenUsed/>
    <w:qFormat/>
    <w:pPr>
      <w:keepNext/>
      <w:keepLines/>
      <w:spacing w:before="80" w:after="40"/>
      <w:outlineLvl w:val="4"/>
    </w:pPr>
    <w:rPr>
      <w:rFonts w:ascii="Arial" w:eastAsia="Arial" w:hAnsi="Arial" w:cs="Arial"/>
      <w:color w:val="365F91" w:themeColor="accent1" w:themeShade="BF"/>
    </w:rPr>
  </w:style>
  <w:style w:type="paragraph" w:styleId="6">
    <w:name w:val="heading 6"/>
    <w:basedOn w:val="a0"/>
    <w:next w:val="a0"/>
    <w:link w:val="60"/>
    <w:uiPriority w:val="9"/>
    <w:unhideWhenUsed/>
    <w:qFormat/>
    <w:pPr>
      <w:keepNext/>
      <w:keepLines/>
      <w:spacing w:before="40"/>
      <w:outlineLvl w:val="5"/>
    </w:pPr>
    <w:rPr>
      <w:rFonts w:ascii="Arial" w:eastAsia="Arial" w:hAnsi="Arial" w:cs="Arial"/>
      <w:i/>
      <w:iCs/>
      <w:color w:val="595959" w:themeColor="text1" w:themeTint="A6"/>
    </w:rPr>
  </w:style>
  <w:style w:type="paragraph" w:styleId="7">
    <w:name w:val="heading 7"/>
    <w:basedOn w:val="a0"/>
    <w:next w:val="a0"/>
    <w:link w:val="70"/>
    <w:uiPriority w:val="9"/>
    <w:unhideWhenUsed/>
    <w:qFormat/>
    <w:pPr>
      <w:keepNext/>
      <w:keepLines/>
      <w:spacing w:before="40"/>
      <w:outlineLvl w:val="6"/>
    </w:pPr>
    <w:rPr>
      <w:rFonts w:ascii="Arial" w:eastAsia="Arial" w:hAnsi="Arial" w:cs="Arial"/>
      <w:color w:val="595959" w:themeColor="text1" w:themeTint="A6"/>
    </w:rPr>
  </w:style>
  <w:style w:type="paragraph" w:styleId="8">
    <w:name w:val="heading 8"/>
    <w:basedOn w:val="a0"/>
    <w:next w:val="a0"/>
    <w:link w:val="80"/>
    <w:uiPriority w:val="9"/>
    <w:unhideWhenUsed/>
    <w:qFormat/>
    <w:pPr>
      <w:keepNext/>
      <w:keepLines/>
      <w:outlineLvl w:val="7"/>
    </w:pPr>
    <w:rPr>
      <w:rFonts w:ascii="Arial" w:eastAsia="Arial" w:hAnsi="Arial" w:cs="Arial"/>
      <w:i/>
      <w:iCs/>
      <w:color w:val="272727" w:themeColor="text1" w:themeTint="D8"/>
    </w:rPr>
  </w:style>
  <w:style w:type="paragraph" w:styleId="9">
    <w:name w:val="heading 9"/>
    <w:basedOn w:val="a0"/>
    <w:next w:val="a0"/>
    <w:link w:val="90"/>
    <w:uiPriority w:val="9"/>
    <w:unhideWhenUsed/>
    <w:qFormat/>
    <w:pPr>
      <w:keepNext/>
      <w:keepLines/>
      <w:outlineLvl w:val="8"/>
    </w:pPr>
    <w:rPr>
      <w:rFonts w:ascii="Arial" w:eastAsia="Arial" w:hAnsi="Arial" w:cs="Arial"/>
      <w:i/>
      <w:iCs/>
      <w:color w:val="272727" w:themeColor="text1" w:themeTint="D8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Heading2Char">
    <w:name w:val="Heading 2 Char"/>
    <w:basedOn w:val="a1"/>
    <w:uiPriority w:val="9"/>
    <w:rPr>
      <w:rFonts w:ascii="Arial" w:eastAsia="Arial" w:hAnsi="Arial" w:cs="Arial"/>
      <w:color w:val="365F91" w:themeColor="accent1" w:themeShade="BF"/>
      <w:sz w:val="32"/>
      <w:szCs w:val="32"/>
    </w:rPr>
  </w:style>
  <w:style w:type="character" w:customStyle="1" w:styleId="Heading4Char">
    <w:name w:val="Heading 4 Char"/>
    <w:basedOn w:val="a1"/>
    <w:uiPriority w:val="9"/>
    <w:rPr>
      <w:rFonts w:ascii="Arial" w:eastAsia="Arial" w:hAnsi="Arial" w:cs="Arial"/>
      <w:i/>
      <w:iCs/>
      <w:color w:val="365F91" w:themeColor="accent1" w:themeShade="BF"/>
    </w:rPr>
  </w:style>
  <w:style w:type="character" w:customStyle="1" w:styleId="Heading5Char">
    <w:name w:val="Heading 5 Char"/>
    <w:basedOn w:val="a1"/>
    <w:uiPriority w:val="9"/>
    <w:rPr>
      <w:rFonts w:ascii="Arial" w:eastAsia="Arial" w:hAnsi="Arial" w:cs="Arial"/>
      <w:color w:val="365F91" w:themeColor="accent1" w:themeShade="BF"/>
    </w:rPr>
  </w:style>
  <w:style w:type="character" w:customStyle="1" w:styleId="Heading6Char">
    <w:name w:val="Heading 6 Char"/>
    <w:basedOn w:val="a1"/>
    <w:uiPriority w:val="9"/>
    <w:rPr>
      <w:rFonts w:ascii="Arial" w:eastAsia="Arial" w:hAnsi="Arial" w:cs="Arial"/>
      <w:i/>
      <w:iCs/>
      <w:color w:val="595959" w:themeColor="text1" w:themeTint="A6"/>
    </w:rPr>
  </w:style>
  <w:style w:type="character" w:customStyle="1" w:styleId="Heading7Char">
    <w:name w:val="Heading 7 Char"/>
    <w:basedOn w:val="a1"/>
    <w:uiPriority w:val="9"/>
    <w:rPr>
      <w:rFonts w:ascii="Arial" w:eastAsia="Arial" w:hAnsi="Arial" w:cs="Arial"/>
      <w:color w:val="595959" w:themeColor="text1" w:themeTint="A6"/>
    </w:rPr>
  </w:style>
  <w:style w:type="character" w:customStyle="1" w:styleId="Heading8Char">
    <w:name w:val="Heading 8 Char"/>
    <w:basedOn w:val="a1"/>
    <w:uiPriority w:val="9"/>
    <w:rPr>
      <w:rFonts w:ascii="Arial" w:eastAsia="Arial" w:hAnsi="Arial" w:cs="Arial"/>
      <w:i/>
      <w:iCs/>
      <w:color w:val="272727" w:themeColor="text1" w:themeTint="D8"/>
    </w:rPr>
  </w:style>
  <w:style w:type="character" w:customStyle="1" w:styleId="Heading9Char">
    <w:name w:val="Heading 9 Char"/>
    <w:basedOn w:val="a1"/>
    <w:uiPriority w:val="9"/>
    <w:rPr>
      <w:rFonts w:ascii="Arial" w:eastAsia="Arial" w:hAnsi="Arial" w:cs="Arial"/>
      <w:i/>
      <w:iCs/>
      <w:color w:val="272727" w:themeColor="text1" w:themeTint="D8"/>
    </w:rPr>
  </w:style>
  <w:style w:type="character" w:customStyle="1" w:styleId="TitleChar">
    <w:name w:val="Title Char"/>
    <w:basedOn w:val="a1"/>
    <w:uiPriority w:val="10"/>
    <w:rPr>
      <w:rFonts w:ascii="Arial" w:eastAsia="Arial" w:hAnsi="Arial" w:cs="Arial"/>
      <w:spacing w:val="-10"/>
      <w:sz w:val="56"/>
      <w:szCs w:val="56"/>
    </w:rPr>
  </w:style>
  <w:style w:type="character" w:customStyle="1" w:styleId="SubtitleChar">
    <w:name w:val="Subtitle Char"/>
    <w:basedOn w:val="a1"/>
    <w:uiPriority w:val="11"/>
    <w:rPr>
      <w:color w:val="595959" w:themeColor="text1" w:themeTint="A6"/>
      <w:spacing w:val="15"/>
      <w:sz w:val="28"/>
      <w:szCs w:val="28"/>
    </w:rPr>
  </w:style>
  <w:style w:type="character" w:customStyle="1" w:styleId="QuoteChar">
    <w:name w:val="Quote Char"/>
    <w:basedOn w:val="a1"/>
    <w:uiPriority w:val="29"/>
    <w:rPr>
      <w:i/>
      <w:iCs/>
      <w:color w:val="404040" w:themeColor="text1" w:themeTint="BF"/>
    </w:rPr>
  </w:style>
  <w:style w:type="character" w:customStyle="1" w:styleId="IntenseQuoteChar">
    <w:name w:val="Intense Quote Char"/>
    <w:basedOn w:val="a1"/>
    <w:uiPriority w:val="30"/>
    <w:rPr>
      <w:i/>
      <w:iCs/>
      <w:color w:val="365F91" w:themeColor="accent1" w:themeShade="BF"/>
    </w:rPr>
  </w:style>
  <w:style w:type="character" w:customStyle="1" w:styleId="HeaderChar">
    <w:name w:val="Header Char"/>
    <w:basedOn w:val="a1"/>
    <w:uiPriority w:val="99"/>
  </w:style>
  <w:style w:type="character" w:customStyle="1" w:styleId="FooterChar">
    <w:name w:val="Footer Char"/>
    <w:basedOn w:val="a1"/>
    <w:uiPriority w:val="99"/>
  </w:style>
  <w:style w:type="character" w:customStyle="1" w:styleId="EndnoteTextChar">
    <w:name w:val="Endnote Text Char"/>
    <w:basedOn w:val="a1"/>
    <w:uiPriority w:val="99"/>
    <w:semiHidden/>
    <w:rPr>
      <w:sz w:val="20"/>
      <w:szCs w:val="20"/>
    </w:rPr>
  </w:style>
  <w:style w:type="table" w:customStyle="1" w:styleId="TableGridLight">
    <w:name w:val="Table Grid Light"/>
    <w:basedOn w:val="a2"/>
    <w:uiPriority w:val="59"/>
    <w:pPr>
      <w:spacing w:after="0" w:line="240" w:lineRule="auto"/>
    </w:pPr>
    <w:tblPr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</w:tblPr>
  </w:style>
  <w:style w:type="table" w:styleId="11">
    <w:name w:val="Plain Table 1"/>
    <w:basedOn w:val="a2"/>
    <w:uiPriority w:val="59"/>
    <w:pPr>
      <w:spacing w:after="0" w:line="240" w:lineRule="auto"/>
    </w:pPr>
    <w:tblPr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</w:tblPr>
    <w:tblStylePr w:type="firstRow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shd w:val="clear" w:color="F2F2F2" w:themeColor="text1" w:themeTint="0D" w:fill="F2F2F2" w:themeFill="text1" w:themeFillTint="0D"/>
      </w:tcPr>
    </w:tblStylePr>
    <w:tblStylePr w:type="band1Horz">
      <w:tblPr/>
      <w:tcPr>
        <w:shd w:val="clear" w:color="F2F2F2" w:themeColor="text1" w:themeTint="0D" w:fill="F2F2F2" w:themeFill="text1" w:themeFillTint="0D"/>
      </w:tcPr>
    </w:tblStylePr>
  </w:style>
  <w:style w:type="table" w:styleId="21">
    <w:name w:val="Plain Table 2"/>
    <w:basedOn w:val="a2"/>
    <w:uiPriority w:val="59"/>
    <w:pPr>
      <w:spacing w:after="0" w:line="240" w:lineRule="auto"/>
    </w:pPr>
    <w:tblPr>
      <w:tblBorders>
        <w:top w:val="single" w:sz="4" w:space="0" w:color="000000" w:themeColor="text1"/>
        <w:left w:val="none" w:sz="4" w:space="0" w:color="000000" w:themeColor="text1"/>
        <w:bottom w:val="single" w:sz="4" w:space="0" w:color="000000" w:themeColor="text1"/>
        <w:right w:val="none" w:sz="4" w:space="0" w:color="000000" w:themeColor="text1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2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styleId="31">
    <w:name w:val="Plain Table 3"/>
    <w:basedOn w:val="a2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04040"/>
          <w:right w:val="none" w:sz="4" w:space="0" w:color="000000"/>
        </w:tcBorders>
      </w:tcPr>
    </w:tblStylePr>
    <w:tblStylePr w:type="lastRow">
      <w:rPr>
        <w:b/>
        <w:caps/>
        <w:color w:val="404040"/>
      </w:rPr>
    </w:tblStylePr>
    <w:tblStylePr w:type="firstCol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404040"/>
        </w:tcBorders>
      </w:tcPr>
    </w:tblStylePr>
    <w:tblStylePr w:type="lastCol">
      <w:rPr>
        <w:b/>
        <w:caps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styleId="41">
    <w:name w:val="Plain Table 4"/>
    <w:basedOn w:val="a2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styleId="51">
    <w:name w:val="Plain Table 5"/>
    <w:basedOn w:val="a2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i/>
        <w:color w:val="404040"/>
      </w:rPr>
      <w:tblPr/>
      <w:tcPr>
        <w:tcBorders>
          <w:left w:val="none" w:sz="4" w:space="0" w:color="000000"/>
          <w:bottom w:val="single" w:sz="4" w:space="0" w:color="404040"/>
          <w:right w:val="none" w:sz="4" w:space="0" w:color="000000"/>
        </w:tcBorders>
        <w:shd w:val="clear" w:color="FFFFFF" w:fill="auto"/>
      </w:tcPr>
    </w:tblStylePr>
    <w:tblStylePr w:type="lastRow">
      <w:rPr>
        <w:i/>
        <w:color w:val="404040"/>
      </w:rPr>
      <w:tblPr/>
      <w:tcPr>
        <w:tcBorders>
          <w:top w:val="single" w:sz="4" w:space="0" w:color="404040"/>
          <w:left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right w:val="single" w:sz="4" w:space="0" w:color="40404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left w:val="single" w:sz="4" w:space="0" w:color="40404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styleId="-1">
    <w:name w:val="Grid Table 1 Light"/>
    <w:basedOn w:val="a2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89898" w:themeColor="text1" w:themeTint="67"/>
        <w:left w:val="single" w:sz="4" w:space="0" w:color="989898" w:themeColor="text1" w:themeTint="67"/>
        <w:bottom w:val="single" w:sz="4" w:space="0" w:color="989898" w:themeColor="text1" w:themeTint="67"/>
        <w:right w:val="single" w:sz="4" w:space="0" w:color="989898" w:themeColor="text1" w:themeTint="67"/>
        <w:insideH w:val="single" w:sz="4" w:space="0" w:color="989898" w:themeColor="text1" w:themeTint="67"/>
        <w:insideV w:val="single" w:sz="4" w:space="0" w:color="989898" w:themeColor="text1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6A6A6A" w:themeColor="tex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89898" w:themeColor="text1" w:themeTint="67"/>
          <w:left w:val="single" w:sz="4" w:space="0" w:color="989898" w:themeColor="text1" w:themeTint="67"/>
          <w:bottom w:val="single" w:sz="4" w:space="0" w:color="989898" w:themeColor="text1" w:themeTint="67"/>
          <w:right w:val="single" w:sz="4" w:space="0" w:color="989898" w:themeColor="text1" w:themeTint="67"/>
        </w:tcBorders>
      </w:tcPr>
    </w:tblStylePr>
  </w:style>
  <w:style w:type="table" w:customStyle="1" w:styleId="GridTable1Light-Accent1">
    <w:name w:val="Grid Table 1 Light - Accent 1"/>
    <w:basedOn w:val="a2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7CBE4" w:themeColor="accent1" w:themeTint="67"/>
        <w:left w:val="single" w:sz="4" w:space="0" w:color="B7CBE4" w:themeColor="accent1" w:themeTint="67"/>
        <w:bottom w:val="single" w:sz="4" w:space="0" w:color="B7CBE4" w:themeColor="accent1" w:themeTint="67"/>
        <w:right w:val="single" w:sz="4" w:space="0" w:color="B7CBE4" w:themeColor="accent1" w:themeTint="67"/>
        <w:insideH w:val="single" w:sz="4" w:space="0" w:color="B7CBE4" w:themeColor="accent1" w:themeTint="67"/>
        <w:insideV w:val="single" w:sz="4" w:space="0" w:color="B7CBE4" w:themeColor="accent1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97B4D8" w:themeColor="accen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7CBE4" w:themeColor="accent1" w:themeTint="67"/>
          <w:left w:val="single" w:sz="4" w:space="0" w:color="B7CBE4" w:themeColor="accent1" w:themeTint="67"/>
          <w:bottom w:val="single" w:sz="4" w:space="0" w:color="B7CBE4" w:themeColor="accent1" w:themeTint="67"/>
          <w:right w:val="single" w:sz="4" w:space="0" w:color="B7CBE4" w:themeColor="accent1" w:themeTint="67"/>
        </w:tcBorders>
      </w:tcPr>
    </w:tblStylePr>
  </w:style>
  <w:style w:type="table" w:customStyle="1" w:styleId="GridTable1Light-Accent2">
    <w:name w:val="Grid Table 1 Light - Accent 2"/>
    <w:basedOn w:val="a2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E5B7B6" w:themeColor="accent2" w:themeTint="67"/>
        <w:left w:val="single" w:sz="4" w:space="0" w:color="E5B7B6" w:themeColor="accent2" w:themeTint="67"/>
        <w:bottom w:val="single" w:sz="4" w:space="0" w:color="E5B7B6" w:themeColor="accent2" w:themeTint="67"/>
        <w:right w:val="single" w:sz="4" w:space="0" w:color="E5B7B6" w:themeColor="accent2" w:themeTint="67"/>
        <w:insideH w:val="single" w:sz="4" w:space="0" w:color="E5B7B6" w:themeColor="accent2" w:themeTint="67"/>
        <w:insideV w:val="single" w:sz="4" w:space="0" w:color="E5B7B6" w:themeColor="accent2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DA9896" w:themeColor="accent2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E5B7B6" w:themeColor="accent2" w:themeTint="67"/>
          <w:left w:val="single" w:sz="4" w:space="0" w:color="E5B7B6" w:themeColor="accent2" w:themeTint="67"/>
          <w:bottom w:val="single" w:sz="4" w:space="0" w:color="E5B7B6" w:themeColor="accent2" w:themeTint="67"/>
          <w:right w:val="single" w:sz="4" w:space="0" w:color="E5B7B6" w:themeColor="accent2" w:themeTint="67"/>
        </w:tcBorders>
      </w:tcPr>
    </w:tblStylePr>
  </w:style>
  <w:style w:type="table" w:customStyle="1" w:styleId="GridTable1Light-Accent3">
    <w:name w:val="Grid Table 1 Light - Accent 3"/>
    <w:basedOn w:val="a2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6E3BB" w:themeColor="accent3" w:themeTint="67"/>
        <w:left w:val="single" w:sz="4" w:space="0" w:color="D6E3BB" w:themeColor="accent3" w:themeTint="67"/>
        <w:bottom w:val="single" w:sz="4" w:space="0" w:color="D6E3BB" w:themeColor="accent3" w:themeTint="67"/>
        <w:right w:val="single" w:sz="4" w:space="0" w:color="D6E3BB" w:themeColor="accent3" w:themeTint="67"/>
        <w:insideH w:val="single" w:sz="4" w:space="0" w:color="D6E3BB" w:themeColor="accent3" w:themeTint="67"/>
        <w:insideV w:val="single" w:sz="4" w:space="0" w:color="D6E3BB" w:themeColor="accent3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C4D79D" w:themeColor="accent3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6E3BB" w:themeColor="accent3" w:themeTint="67"/>
          <w:left w:val="single" w:sz="4" w:space="0" w:color="D6E3BB" w:themeColor="accent3" w:themeTint="67"/>
          <w:bottom w:val="single" w:sz="4" w:space="0" w:color="D6E3BB" w:themeColor="accent3" w:themeTint="67"/>
          <w:right w:val="single" w:sz="4" w:space="0" w:color="D6E3BB" w:themeColor="accent3" w:themeTint="67"/>
        </w:tcBorders>
      </w:tcPr>
    </w:tblStylePr>
  </w:style>
  <w:style w:type="table" w:customStyle="1" w:styleId="GridTable1Light-Accent4">
    <w:name w:val="Grid Table 1 Light - Accent 4"/>
    <w:basedOn w:val="a2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BC0D9" w:themeColor="accent4" w:themeTint="67"/>
        <w:left w:val="single" w:sz="4" w:space="0" w:color="CBC0D9" w:themeColor="accent4" w:themeTint="67"/>
        <w:bottom w:val="single" w:sz="4" w:space="0" w:color="CBC0D9" w:themeColor="accent4" w:themeTint="67"/>
        <w:right w:val="single" w:sz="4" w:space="0" w:color="CBC0D9" w:themeColor="accent4" w:themeTint="67"/>
        <w:insideH w:val="single" w:sz="4" w:space="0" w:color="CBC0D9" w:themeColor="accent4" w:themeTint="67"/>
        <w:insideV w:val="single" w:sz="4" w:space="0" w:color="CBC0D9" w:themeColor="accent4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B4A4C8" w:themeColor="accent4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BC0D9" w:themeColor="accent4" w:themeTint="67"/>
          <w:left w:val="single" w:sz="4" w:space="0" w:color="CBC0D9" w:themeColor="accent4" w:themeTint="67"/>
          <w:bottom w:val="single" w:sz="4" w:space="0" w:color="CBC0D9" w:themeColor="accent4" w:themeTint="67"/>
          <w:right w:val="single" w:sz="4" w:space="0" w:color="CBC0D9" w:themeColor="accent4" w:themeTint="67"/>
        </w:tcBorders>
      </w:tcPr>
    </w:tblStylePr>
  </w:style>
  <w:style w:type="table" w:customStyle="1" w:styleId="GridTable1Light-Accent5">
    <w:name w:val="Grid Table 1 Light - Accent 5"/>
    <w:basedOn w:val="a2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6DDE8" w:themeColor="accent5" w:themeTint="67"/>
        <w:left w:val="single" w:sz="4" w:space="0" w:color="B6DDE8" w:themeColor="accent5" w:themeTint="67"/>
        <w:bottom w:val="single" w:sz="4" w:space="0" w:color="B6DDE8" w:themeColor="accent5" w:themeTint="67"/>
        <w:right w:val="single" w:sz="4" w:space="0" w:color="B6DDE8" w:themeColor="accent5" w:themeTint="67"/>
        <w:insideH w:val="single" w:sz="4" w:space="0" w:color="B6DDE8" w:themeColor="accent5" w:themeTint="67"/>
        <w:insideV w:val="single" w:sz="4" w:space="0" w:color="B6DDE8" w:themeColor="accent5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95CEDD" w:themeColor="accent5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6DDE8" w:themeColor="accent5" w:themeTint="67"/>
          <w:left w:val="single" w:sz="4" w:space="0" w:color="B6DDE8" w:themeColor="accent5" w:themeTint="67"/>
          <w:bottom w:val="single" w:sz="4" w:space="0" w:color="B6DDE8" w:themeColor="accent5" w:themeTint="67"/>
          <w:right w:val="single" w:sz="4" w:space="0" w:color="B6DDE8" w:themeColor="accent5" w:themeTint="67"/>
        </w:tcBorders>
      </w:tcPr>
    </w:tblStylePr>
  </w:style>
  <w:style w:type="table" w:customStyle="1" w:styleId="GridTable1Light-Accent6">
    <w:name w:val="Grid Table 1 Light - Accent 6"/>
    <w:basedOn w:val="a2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BD4B4" w:themeColor="accent6" w:themeTint="67"/>
        <w:left w:val="single" w:sz="4" w:space="0" w:color="FBD4B4" w:themeColor="accent6" w:themeTint="67"/>
        <w:bottom w:val="single" w:sz="4" w:space="0" w:color="FBD4B4" w:themeColor="accent6" w:themeTint="67"/>
        <w:right w:val="single" w:sz="4" w:space="0" w:color="FBD4B4" w:themeColor="accent6" w:themeTint="67"/>
        <w:insideH w:val="single" w:sz="4" w:space="0" w:color="FBD4B4" w:themeColor="accent6" w:themeTint="67"/>
        <w:insideV w:val="single" w:sz="4" w:space="0" w:color="FBD4B4" w:themeColor="accent6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FAC192" w:themeColor="accent6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BD4B4" w:themeColor="accent6" w:themeTint="67"/>
          <w:left w:val="single" w:sz="4" w:space="0" w:color="FBD4B4" w:themeColor="accent6" w:themeTint="67"/>
          <w:bottom w:val="single" w:sz="4" w:space="0" w:color="FBD4B4" w:themeColor="accent6" w:themeTint="67"/>
          <w:right w:val="single" w:sz="4" w:space="0" w:color="FBD4B4" w:themeColor="accent6" w:themeTint="67"/>
        </w:tcBorders>
      </w:tcPr>
    </w:tblStylePr>
  </w:style>
  <w:style w:type="table" w:styleId="-2">
    <w:name w:val="Grid Table 2"/>
    <w:basedOn w:val="a2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6A6A6A" w:themeColor="text1" w:themeTint="9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6A6A6A" w:themeColor="text1" w:themeTint="9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2-Accent1">
    <w:name w:val="Grid Table 2 - Accent 1"/>
    <w:basedOn w:val="a2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5D8AC2" w:themeColor="accent1" w:themeTint="EA"/>
        <w:insideH w:val="single" w:sz="4" w:space="0" w:color="5D8AC2" w:themeColor="accent1" w:themeTint="EA"/>
        <w:insideV w:val="single" w:sz="4" w:space="0" w:color="5D8AC2" w:themeColor="accent1" w:themeTint="E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5D8AC2" w:themeColor="accent1" w:themeTint="E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5D8AC2" w:themeColor="accent1" w:themeTint="E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5F1" w:themeColor="accent1" w:themeTint="34" w:fill="DAE5F1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5F1" w:themeColor="accent1" w:themeTint="34" w:fill="DAE5F1" w:themeFill="accent1" w:themeFillTint="34"/>
      </w:tcPr>
    </w:tblStylePr>
  </w:style>
  <w:style w:type="table" w:customStyle="1" w:styleId="GridTable2-Accent2">
    <w:name w:val="Grid Table 2 - Accent 2"/>
    <w:basedOn w:val="a2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D99695" w:themeColor="accent2" w:themeTint="97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D99695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GridTable2-Accent3">
    <w:name w:val="Grid Table 2 - Accent 3"/>
    <w:basedOn w:val="a2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9ABB59" w:themeColor="accent3" w:themeTint="FE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9ABB59" w:themeColor="accent3" w:themeTint="FE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GridTable2-Accent4">
    <w:name w:val="Grid Table 2 - Accent 4"/>
    <w:basedOn w:val="a2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B2A1C6" w:themeColor="accent4" w:themeTint="9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B2A1C6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GridTable2-Accent5">
    <w:name w:val="Grid Table 2 - Accent 5"/>
    <w:basedOn w:val="a2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4BACC6" w:themeColor="accent5"/>
        <w:insideH w:val="single" w:sz="4" w:space="0" w:color="4BACC6" w:themeColor="accent5"/>
        <w:insideV w:val="single" w:sz="4" w:space="0" w:color="4BACC6" w:themeColor="accent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4BACC6" w:themeColor="accent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4BACC6" w:themeColor="accent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GridTable2-Accent6">
    <w:name w:val="Grid Table 2 - Accent 6"/>
    <w:basedOn w:val="a2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79646" w:themeColor="accent6"/>
        <w:insideH w:val="single" w:sz="4" w:space="0" w:color="F79646" w:themeColor="accent6"/>
        <w:insideV w:val="single" w:sz="4" w:space="0" w:color="F79646" w:themeColor="accent6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79646" w:themeColor="accent6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F79646" w:themeColor="accent6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styleId="-3">
    <w:name w:val="Grid Table 3"/>
    <w:basedOn w:val="a2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3-Accent1">
    <w:name w:val="Grid Table 3 - Accent 1"/>
    <w:basedOn w:val="a2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5D8AC2" w:themeColor="accent1" w:themeTint="EA"/>
        <w:insideH w:val="single" w:sz="4" w:space="0" w:color="5D8AC2" w:themeColor="accent1" w:themeTint="EA"/>
        <w:insideV w:val="single" w:sz="4" w:space="0" w:color="5D8AC2" w:themeColor="accent1" w:themeTint="E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DAE5F1" w:themeColor="accent1" w:themeTint="34" w:fill="DAE5F1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5F1" w:themeColor="accent1" w:themeTint="34" w:fill="DAE5F1" w:themeFill="accent1" w:themeFillTint="34"/>
      </w:tcPr>
    </w:tblStylePr>
  </w:style>
  <w:style w:type="table" w:customStyle="1" w:styleId="GridTable3-Accent2">
    <w:name w:val="Grid Table 3 - Accent 2"/>
    <w:basedOn w:val="a2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GridTable3-Accent3">
    <w:name w:val="Grid Table 3 - Accent 3"/>
    <w:basedOn w:val="a2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GridTable3-Accent4">
    <w:name w:val="Grid Table 3 - Accent 4"/>
    <w:basedOn w:val="a2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GridTable3-Accent5">
    <w:name w:val="Grid Table 3 - Accent 5"/>
    <w:basedOn w:val="a2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4BACC6" w:themeColor="accent5"/>
        <w:insideH w:val="single" w:sz="4" w:space="0" w:color="4BACC6" w:themeColor="accent5"/>
        <w:insideV w:val="single" w:sz="4" w:space="0" w:color="4BACC6" w:themeColor="accent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GridTable3-Accent6">
    <w:name w:val="Grid Table 3 - Accent 6"/>
    <w:basedOn w:val="a2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79646" w:themeColor="accent6"/>
        <w:insideH w:val="single" w:sz="4" w:space="0" w:color="F79646" w:themeColor="accent6"/>
        <w:insideV w:val="single" w:sz="4" w:space="0" w:color="F79646" w:themeColor="accent6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styleId="-4">
    <w:name w:val="Grid Table 4"/>
    <w:basedOn w:val="a2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6F6F6F" w:themeColor="text1" w:themeTint="90"/>
        <w:left w:val="single" w:sz="4" w:space="0" w:color="6F6F6F" w:themeColor="text1" w:themeTint="90"/>
        <w:bottom w:val="single" w:sz="4" w:space="0" w:color="6F6F6F" w:themeColor="text1" w:themeTint="90"/>
        <w:right w:val="single" w:sz="4" w:space="0" w:color="6F6F6F" w:themeColor="text1" w:themeTint="90"/>
        <w:insideH w:val="single" w:sz="4" w:space="0" w:color="6F6F6F" w:themeColor="text1" w:themeTint="90"/>
        <w:insideV w:val="single" w:sz="4" w:space="0" w:color="6F6F6F" w:themeColor="tex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</w:tcBorders>
        <w:shd w:val="clear" w:color="000000" w:themeColor="text1" w:fill="000000" w:themeFill="text1"/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4-Accent1">
    <w:name w:val="Grid Table 4 - Accent 1"/>
    <w:basedOn w:val="a2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9BB7D9" w:themeColor="accent1" w:themeTint="90"/>
        <w:left w:val="single" w:sz="4" w:space="0" w:color="9BB7D9" w:themeColor="accent1" w:themeTint="90"/>
        <w:bottom w:val="single" w:sz="4" w:space="0" w:color="9BB7D9" w:themeColor="accent1" w:themeTint="90"/>
        <w:right w:val="single" w:sz="4" w:space="0" w:color="9BB7D9" w:themeColor="accent1" w:themeTint="90"/>
        <w:insideH w:val="single" w:sz="4" w:space="0" w:color="9BB7D9" w:themeColor="accent1" w:themeTint="90"/>
        <w:insideV w:val="single" w:sz="4" w:space="0" w:color="9BB7D9" w:themeColor="accen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5D8AC2" w:themeColor="accent1" w:themeTint="EA"/>
          <w:left w:val="single" w:sz="4" w:space="0" w:color="5D8AC2" w:themeColor="accent1" w:themeTint="EA"/>
          <w:bottom w:val="single" w:sz="4" w:space="0" w:color="5D8AC2" w:themeColor="accent1" w:themeTint="EA"/>
          <w:right w:val="single" w:sz="4" w:space="0" w:color="5D8AC2" w:themeColor="accent1" w:themeTint="EA"/>
        </w:tcBorders>
        <w:shd w:val="clear" w:color="5D8AC2" w:themeColor="accent1" w:themeTint="EA" w:fill="5D8AC2" w:themeFill="accent1" w:themeFillTint="EA"/>
      </w:tcPr>
    </w:tblStylePr>
    <w:tblStylePr w:type="lastRow">
      <w:rPr>
        <w:b/>
        <w:color w:val="404040"/>
      </w:rPr>
      <w:tblPr/>
      <w:tcPr>
        <w:tcBorders>
          <w:top w:val="single" w:sz="4" w:space="0" w:color="5D8AC2" w:themeColor="accent1" w:themeTint="E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CE6F2" w:themeColor="accent1" w:themeTint="32" w:fill="DCE6F2" w:themeFill="accent1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CE6F2" w:themeColor="accent1" w:themeTint="32" w:fill="DCE6F2" w:themeFill="accent1" w:themeFillTint="32"/>
      </w:tcPr>
    </w:tblStylePr>
  </w:style>
  <w:style w:type="table" w:customStyle="1" w:styleId="GridTable4-Accent2">
    <w:name w:val="Grid Table 4 - Accent 2"/>
    <w:basedOn w:val="a2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DB9B9A" w:themeColor="accent2" w:themeTint="90"/>
        <w:left w:val="single" w:sz="4" w:space="0" w:color="DB9B9A" w:themeColor="accent2" w:themeTint="90"/>
        <w:bottom w:val="single" w:sz="4" w:space="0" w:color="DB9B9A" w:themeColor="accent2" w:themeTint="90"/>
        <w:right w:val="single" w:sz="4" w:space="0" w:color="DB9B9A" w:themeColor="accent2" w:themeTint="90"/>
        <w:insideH w:val="single" w:sz="4" w:space="0" w:color="DB9B9A" w:themeColor="accent2" w:themeTint="90"/>
        <w:insideV w:val="single" w:sz="4" w:space="0" w:color="DB9B9A" w:themeColor="accent2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D99695" w:themeColor="accent2" w:themeTint="97"/>
          <w:left w:val="single" w:sz="4" w:space="0" w:color="D99695" w:themeColor="accent2" w:themeTint="97"/>
          <w:bottom w:val="single" w:sz="4" w:space="0" w:color="D99695" w:themeColor="accent2" w:themeTint="97"/>
          <w:right w:val="single" w:sz="4" w:space="0" w:color="D99695" w:themeColor="accent2" w:themeTint="97"/>
        </w:tcBorders>
        <w:shd w:val="clear" w:color="D99695" w:themeColor="accent2" w:themeTint="97" w:fill="D99695" w:themeFill="accent2" w:themeFillTint="97"/>
      </w:tcPr>
    </w:tblStylePr>
    <w:tblStylePr w:type="lastRow">
      <w:rPr>
        <w:b/>
        <w:color w:val="404040"/>
      </w:rPr>
      <w:tblPr/>
      <w:tcPr>
        <w:tcBorders>
          <w:top w:val="single" w:sz="4" w:space="0" w:color="D99695" w:themeColor="accent2" w:themeTint="97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GridTable4-Accent3">
    <w:name w:val="Grid Table 4 - Accent 3"/>
    <w:basedOn w:val="a2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C6D8A1" w:themeColor="accent3" w:themeTint="90"/>
        <w:left w:val="single" w:sz="4" w:space="0" w:color="C6D8A1" w:themeColor="accent3" w:themeTint="90"/>
        <w:bottom w:val="single" w:sz="4" w:space="0" w:color="C6D8A1" w:themeColor="accent3" w:themeTint="90"/>
        <w:right w:val="single" w:sz="4" w:space="0" w:color="C6D8A1" w:themeColor="accent3" w:themeTint="90"/>
        <w:insideH w:val="single" w:sz="4" w:space="0" w:color="C6D8A1" w:themeColor="accent3" w:themeTint="90"/>
        <w:insideV w:val="single" w:sz="4" w:space="0" w:color="C6D8A1" w:themeColor="accent3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9ABB59" w:themeColor="accent3" w:themeTint="FE"/>
          <w:left w:val="single" w:sz="4" w:space="0" w:color="9ABB59" w:themeColor="accent3" w:themeTint="FE"/>
          <w:bottom w:val="single" w:sz="4" w:space="0" w:color="9ABB59" w:themeColor="accent3" w:themeTint="FE"/>
          <w:right w:val="single" w:sz="4" w:space="0" w:color="9ABB59" w:themeColor="accent3" w:themeTint="FE"/>
        </w:tcBorders>
        <w:shd w:val="clear" w:color="9ABB59" w:themeColor="accent3" w:themeTint="FE" w:fill="9ABB59" w:themeFill="accent3" w:themeFillTint="FE"/>
      </w:tcPr>
    </w:tblStylePr>
    <w:tblStylePr w:type="lastRow">
      <w:rPr>
        <w:b/>
        <w:color w:val="404040"/>
      </w:rPr>
      <w:tblPr/>
      <w:tcPr>
        <w:tcBorders>
          <w:top w:val="single" w:sz="4" w:space="0" w:color="9ABB59" w:themeColor="accent3" w:themeTint="FE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GridTable4-Accent4">
    <w:name w:val="Grid Table 4 - Accent 4"/>
    <w:basedOn w:val="a2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B7A7CA" w:themeColor="accent4" w:themeTint="90"/>
        <w:left w:val="single" w:sz="4" w:space="0" w:color="B7A7CA" w:themeColor="accent4" w:themeTint="90"/>
        <w:bottom w:val="single" w:sz="4" w:space="0" w:color="B7A7CA" w:themeColor="accent4" w:themeTint="90"/>
        <w:right w:val="single" w:sz="4" w:space="0" w:color="B7A7CA" w:themeColor="accent4" w:themeTint="90"/>
        <w:insideH w:val="single" w:sz="4" w:space="0" w:color="B7A7CA" w:themeColor="accent4" w:themeTint="90"/>
        <w:insideV w:val="single" w:sz="4" w:space="0" w:color="B7A7CA" w:themeColor="accent4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B2A1C6" w:themeColor="accent4" w:themeTint="9A"/>
          <w:left w:val="single" w:sz="4" w:space="0" w:color="B2A1C6" w:themeColor="accent4" w:themeTint="9A"/>
          <w:bottom w:val="single" w:sz="4" w:space="0" w:color="B2A1C6" w:themeColor="accent4" w:themeTint="9A"/>
          <w:right w:val="single" w:sz="4" w:space="0" w:color="B2A1C6" w:themeColor="accent4" w:themeTint="9A"/>
        </w:tcBorders>
        <w:shd w:val="clear" w:color="B2A1C6" w:themeColor="accent4" w:themeTint="9A" w:fill="B2A1C6" w:themeFill="accent4" w:themeFillTint="9A"/>
      </w:tcPr>
    </w:tblStylePr>
    <w:tblStylePr w:type="lastRow">
      <w:rPr>
        <w:b/>
        <w:color w:val="404040"/>
      </w:rPr>
      <w:tblPr/>
      <w:tcPr>
        <w:tcBorders>
          <w:top w:val="single" w:sz="4" w:space="0" w:color="B2A1C6" w:themeColor="accent4" w:themeTint="9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GridTable4-Accent5">
    <w:name w:val="Grid Table 4 - Accent 5"/>
    <w:basedOn w:val="a2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99D0DE" w:themeColor="accent5" w:themeTint="90"/>
        <w:left w:val="single" w:sz="4" w:space="0" w:color="99D0DE" w:themeColor="accent5" w:themeTint="90"/>
        <w:bottom w:val="single" w:sz="4" w:space="0" w:color="99D0DE" w:themeColor="accent5" w:themeTint="90"/>
        <w:right w:val="single" w:sz="4" w:space="0" w:color="99D0DE" w:themeColor="accent5" w:themeTint="90"/>
        <w:insideH w:val="single" w:sz="4" w:space="0" w:color="99D0DE" w:themeColor="accent5" w:themeTint="90"/>
        <w:insideV w:val="single" w:sz="4" w:space="0" w:color="99D0DE" w:themeColor="accent5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4BACC6" w:themeColor="accent5"/>
          <w:left w:val="single" w:sz="4" w:space="0" w:color="4BACC6" w:themeColor="accent5"/>
          <w:bottom w:val="single" w:sz="4" w:space="0" w:color="4BACC6" w:themeColor="accent5"/>
          <w:right w:val="single" w:sz="4" w:space="0" w:color="4BACC6" w:themeColor="accent5"/>
        </w:tcBorders>
        <w:shd w:val="clear" w:color="4BACC6" w:themeColor="accent5" w:fill="4BACC6" w:themeFill="accent5"/>
      </w:tcPr>
    </w:tblStylePr>
    <w:tblStylePr w:type="lastRow">
      <w:rPr>
        <w:b/>
        <w:color w:val="404040"/>
      </w:rPr>
      <w:tblPr/>
      <w:tcPr>
        <w:tcBorders>
          <w:top w:val="single" w:sz="4" w:space="0" w:color="4BACC6" w:themeColor="accent5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GridTable4-Accent6">
    <w:name w:val="Grid Table 4 - Accent 6"/>
    <w:basedOn w:val="a2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FAC396" w:themeColor="accent6" w:themeTint="90"/>
        <w:left w:val="single" w:sz="4" w:space="0" w:color="FAC396" w:themeColor="accent6" w:themeTint="90"/>
        <w:bottom w:val="single" w:sz="4" w:space="0" w:color="FAC396" w:themeColor="accent6" w:themeTint="90"/>
        <w:right w:val="single" w:sz="4" w:space="0" w:color="FAC396" w:themeColor="accent6" w:themeTint="90"/>
        <w:insideH w:val="single" w:sz="4" w:space="0" w:color="FAC396" w:themeColor="accent6" w:themeTint="90"/>
        <w:insideV w:val="single" w:sz="4" w:space="0" w:color="FAC396" w:themeColor="accent6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79646" w:themeColor="accent6"/>
          <w:left w:val="single" w:sz="4" w:space="0" w:color="F79646" w:themeColor="accent6"/>
          <w:bottom w:val="single" w:sz="4" w:space="0" w:color="F79646" w:themeColor="accent6"/>
          <w:right w:val="single" w:sz="4" w:space="0" w:color="F79646" w:themeColor="accent6"/>
        </w:tcBorders>
        <w:shd w:val="clear" w:color="F79646" w:themeColor="accent6" w:fill="F79646" w:themeFill="accent6"/>
      </w:tcPr>
    </w:tblStylePr>
    <w:tblStylePr w:type="lastRow">
      <w:rPr>
        <w:b/>
        <w:color w:val="404040"/>
      </w:rPr>
      <w:tblPr/>
      <w:tcPr>
        <w:tcBorders>
          <w:top w:val="single" w:sz="4" w:space="0" w:color="F79646" w:themeColor="accent6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styleId="-5">
    <w:name w:val="Grid Table 5 Dark"/>
    <w:basedOn w:val="a2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BFBFBF" w:themeColor="text1" w:themeTint="40" w:fill="BFBFBF" w:themeFill="text1" w:themeFillTint="40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000000" w:themeColor="text1" w:fill="000000" w:themeFill="tex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band1Vert">
      <w:tblPr/>
      <w:tcPr>
        <w:shd w:val="clear" w:color="8A8A8A" w:themeColor="text1" w:themeTint="75" w:fill="8A8A8A" w:themeFill="text1" w:themeFillTint="75"/>
      </w:tcPr>
    </w:tblStylePr>
    <w:tblStylePr w:type="band1Horz">
      <w:tblPr/>
      <w:tcPr>
        <w:shd w:val="clear" w:color="8A8A8A" w:themeColor="text1" w:themeTint="75" w:fill="8A8A8A" w:themeFill="text1" w:themeFillTint="75"/>
      </w:tcPr>
    </w:tblStylePr>
  </w:style>
  <w:style w:type="table" w:customStyle="1" w:styleId="GridTable5Dark-Accent1">
    <w:name w:val="Grid Table 5 Dark- Accent 1"/>
    <w:basedOn w:val="a2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AE5F1" w:themeColor="accent1" w:themeTint="34" w:fill="DAE5F1" w:themeFill="accent1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4F81BD" w:themeColor="accent1" w:fill="4F81BD" w:themeFill="accen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band1Vert">
      <w:tblPr/>
      <w:tcPr>
        <w:shd w:val="clear" w:color="AEC4E0" w:themeColor="accent1" w:themeTint="75" w:fill="AEC4E0" w:themeFill="accent1" w:themeFillTint="75"/>
      </w:tcPr>
    </w:tblStylePr>
    <w:tblStylePr w:type="band1Horz">
      <w:tblPr/>
      <w:tcPr>
        <w:shd w:val="clear" w:color="AEC4E0" w:themeColor="accent1" w:themeTint="75" w:fill="AEC4E0" w:themeFill="accent1" w:themeFillTint="75"/>
      </w:tcPr>
    </w:tblStylePr>
  </w:style>
  <w:style w:type="table" w:customStyle="1" w:styleId="GridTable5Dark-Accent2">
    <w:name w:val="Grid Table 5 Dark - Accent 2"/>
    <w:basedOn w:val="a2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2DCDC" w:themeColor="accent2" w:themeTint="32" w:fill="F2DCDC" w:themeFill="accent2" w:themeFillTint="32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C0504D" w:themeColor="accent2" w:fill="C0504D" w:themeFill="accent2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C0504D" w:themeColor="accent2" w:fill="C0504D" w:themeFill="accent2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C0504D" w:themeColor="accent2" w:fill="C0504D" w:themeFill="accent2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C0504D" w:themeColor="accent2" w:fill="C0504D" w:themeFill="accent2"/>
      </w:tcPr>
    </w:tblStylePr>
    <w:tblStylePr w:type="band1Vert">
      <w:tblPr/>
      <w:tcPr>
        <w:shd w:val="clear" w:color="E2AEAD" w:themeColor="accent2" w:themeTint="75" w:fill="E2AEAD" w:themeFill="accent2" w:themeFillTint="75"/>
      </w:tcPr>
    </w:tblStylePr>
    <w:tblStylePr w:type="band1Horz">
      <w:tblPr/>
      <w:tcPr>
        <w:shd w:val="clear" w:color="E2AEAD" w:themeColor="accent2" w:themeTint="75" w:fill="E2AEAD" w:themeFill="accent2" w:themeFillTint="75"/>
      </w:tcPr>
    </w:tblStylePr>
  </w:style>
  <w:style w:type="table" w:customStyle="1" w:styleId="GridTable5Dark-Accent3">
    <w:name w:val="Grid Table 5 Dark - Accent 3"/>
    <w:basedOn w:val="a2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AF1DC" w:themeColor="accent3" w:themeTint="34" w:fill="EAF1DC" w:themeFill="accent3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9BBB59" w:themeColor="accent3" w:fill="9BBB59" w:themeFill="accent3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9BBB59" w:themeColor="accent3" w:fill="9BBB59" w:themeFill="accent3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9BBB59" w:themeColor="accent3" w:fill="9BBB59" w:themeFill="accent3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9BBB59" w:themeColor="accent3" w:fill="9BBB59" w:themeFill="accent3"/>
      </w:tcPr>
    </w:tblStylePr>
    <w:tblStylePr w:type="band1Vert">
      <w:tblPr/>
      <w:tcPr>
        <w:shd w:val="clear" w:color="D0DFB2" w:themeColor="accent3" w:themeTint="75" w:fill="D0DFB2" w:themeFill="accent3" w:themeFillTint="75"/>
      </w:tcPr>
    </w:tblStylePr>
    <w:tblStylePr w:type="band1Horz">
      <w:tblPr/>
      <w:tcPr>
        <w:shd w:val="clear" w:color="D0DFB2" w:themeColor="accent3" w:themeTint="75" w:fill="D0DFB2" w:themeFill="accent3" w:themeFillTint="75"/>
      </w:tcPr>
    </w:tblStylePr>
  </w:style>
  <w:style w:type="table" w:customStyle="1" w:styleId="GridTable5Dark-Accent4">
    <w:name w:val="Grid Table 5 Dark- Accent 4"/>
    <w:basedOn w:val="a2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5DFEC" w:themeColor="accent4" w:themeTint="34" w:fill="E5DFEC" w:themeFill="accent4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8064A2" w:themeColor="accent4" w:fill="8064A2" w:themeFill="accent4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8064A2" w:themeColor="accent4" w:fill="8064A2" w:themeFill="accent4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8064A2" w:themeColor="accent4" w:fill="8064A2" w:themeFill="accent4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8064A2" w:themeColor="accent4" w:fill="8064A2" w:themeFill="accent4"/>
      </w:tcPr>
    </w:tblStylePr>
    <w:tblStylePr w:type="band1Vert">
      <w:tblPr/>
      <w:tcPr>
        <w:shd w:val="clear" w:color="C4B7D4" w:themeColor="accent4" w:themeTint="75" w:fill="C4B7D4" w:themeFill="accent4" w:themeFillTint="75"/>
      </w:tcPr>
    </w:tblStylePr>
    <w:tblStylePr w:type="band1Horz">
      <w:tblPr/>
      <w:tcPr>
        <w:shd w:val="clear" w:color="C4B7D4" w:themeColor="accent4" w:themeTint="75" w:fill="C4B7D4" w:themeFill="accent4" w:themeFillTint="75"/>
      </w:tcPr>
    </w:tblStylePr>
  </w:style>
  <w:style w:type="table" w:customStyle="1" w:styleId="GridTable5Dark-Accent5">
    <w:name w:val="Grid Table 5 Dark - Accent 5"/>
    <w:basedOn w:val="a2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AEEF3" w:themeColor="accent5" w:themeTint="34" w:fill="DAEEF3" w:themeFill="accent5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BACC6" w:themeColor="accent5" w:fill="4BACC6" w:themeFill="accent5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4BACC6" w:themeColor="accent5" w:fill="4BACC6" w:themeFill="accent5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4BACC6" w:themeColor="accent5" w:fill="4BACC6" w:themeFill="accent5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4BACC6" w:themeColor="accent5" w:fill="4BACC6" w:themeFill="accent5"/>
      </w:tcPr>
    </w:tblStylePr>
    <w:tblStylePr w:type="band1Vert">
      <w:tblPr/>
      <w:tcPr>
        <w:shd w:val="clear" w:color="ACD8E4" w:themeColor="accent5" w:themeTint="75" w:fill="ACD8E4" w:themeFill="accent5" w:themeFillTint="75"/>
      </w:tcPr>
    </w:tblStylePr>
    <w:tblStylePr w:type="band1Horz">
      <w:tblPr/>
      <w:tcPr>
        <w:shd w:val="clear" w:color="ACD8E4" w:themeColor="accent5" w:themeTint="75" w:fill="ACD8E4" w:themeFill="accent5" w:themeFillTint="75"/>
      </w:tcPr>
    </w:tblStylePr>
  </w:style>
  <w:style w:type="table" w:customStyle="1" w:styleId="GridTable5Dark-Accent6">
    <w:name w:val="Grid Table 5 Dark - Accent 6"/>
    <w:basedOn w:val="a2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DE9D8" w:themeColor="accent6" w:themeTint="34" w:fill="FDE9D8" w:themeFill="accent6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79646" w:themeColor="accent6" w:fill="F79646" w:themeFill="accent6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79646" w:themeColor="accent6" w:fill="F79646" w:themeFill="accent6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79646" w:themeColor="accent6" w:fill="F79646" w:themeFill="accent6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79646" w:themeColor="accent6" w:fill="F79646" w:themeFill="accent6"/>
      </w:tcPr>
    </w:tblStylePr>
    <w:tblStylePr w:type="band1Vert">
      <w:tblPr/>
      <w:tcPr>
        <w:shd w:val="clear" w:color="FBCEAA" w:themeColor="accent6" w:themeTint="75" w:fill="FBCEAA" w:themeFill="accent6" w:themeFillTint="75"/>
      </w:tcPr>
    </w:tblStylePr>
    <w:tblStylePr w:type="band1Horz">
      <w:tblPr/>
      <w:tcPr>
        <w:shd w:val="clear" w:color="FBCEAA" w:themeColor="accent6" w:themeTint="75" w:fill="FBCEAA" w:themeFill="accent6" w:themeFillTint="75"/>
      </w:tcPr>
    </w:tblStylePr>
  </w:style>
  <w:style w:type="table" w:styleId="-6">
    <w:name w:val="Grid Table 6 Colorful"/>
    <w:basedOn w:val="a2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left w:val="single" w:sz="4" w:space="0" w:color="7F7F7F" w:themeColor="text1" w:themeTint="80"/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</w:tblPr>
    <w:tblStylePr w:type="firstRow">
      <w:rPr>
        <w:b/>
        <w:color w:val="7F7F7F" w:themeColor="text1" w:themeTint="80" w:themeShade="95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b/>
        <w:color w:val="7F7F7F" w:themeColor="text1" w:themeTint="80" w:themeShade="95"/>
      </w:rPr>
    </w:tblStylePr>
    <w:tblStylePr w:type="firstCol">
      <w:rPr>
        <w:b/>
        <w:color w:val="7F7F7F" w:themeColor="text1" w:themeTint="80" w:themeShade="95"/>
      </w:rPr>
    </w:tblStylePr>
    <w:tblStylePr w:type="lastCol">
      <w:rPr>
        <w:b/>
        <w:color w:val="7F7F7F" w:themeColor="text1" w:themeTint="80" w:themeShade="95"/>
      </w:rPr>
    </w:tblStylePr>
    <w:tblStylePr w:type="band1Vert"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6Colorful-Accent1">
    <w:name w:val="Grid Table 6 Colorful - Accent 1"/>
    <w:basedOn w:val="a2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6BFDD" w:themeColor="accent1" w:themeTint="80"/>
        <w:left w:val="single" w:sz="4" w:space="0" w:color="A6BFDD" w:themeColor="accent1" w:themeTint="80"/>
        <w:bottom w:val="single" w:sz="4" w:space="0" w:color="A6BFDD" w:themeColor="accent1" w:themeTint="80"/>
        <w:right w:val="single" w:sz="4" w:space="0" w:color="A6BFDD" w:themeColor="accent1" w:themeTint="80"/>
        <w:insideH w:val="single" w:sz="4" w:space="0" w:color="A6BFDD" w:themeColor="accent1" w:themeTint="80"/>
        <w:insideV w:val="single" w:sz="4" w:space="0" w:color="A6BFDD" w:themeColor="accent1" w:themeTint="80"/>
      </w:tblBorders>
    </w:tblPr>
    <w:tblStylePr w:type="firstRow">
      <w:rPr>
        <w:b/>
        <w:color w:val="A6BFDD" w:themeColor="accent1" w:themeTint="80" w:themeShade="95"/>
      </w:rPr>
      <w:tblPr/>
      <w:tcPr>
        <w:tcBorders>
          <w:bottom w:val="single" w:sz="12" w:space="0" w:color="A6BFDD" w:themeColor="accent1" w:themeTint="80"/>
        </w:tcBorders>
      </w:tcPr>
    </w:tblStylePr>
    <w:tblStylePr w:type="lastRow">
      <w:rPr>
        <w:b/>
        <w:color w:val="A6BFDD" w:themeColor="accent1" w:themeTint="80" w:themeShade="95"/>
      </w:rPr>
    </w:tblStylePr>
    <w:tblStylePr w:type="firstCol">
      <w:rPr>
        <w:b/>
        <w:color w:val="A6BFDD" w:themeColor="accent1" w:themeTint="80" w:themeShade="95"/>
      </w:rPr>
    </w:tblStylePr>
    <w:tblStylePr w:type="lastCol">
      <w:rPr>
        <w:b/>
        <w:color w:val="A6BFDD" w:themeColor="accent1" w:themeTint="80" w:themeShade="95"/>
      </w:rPr>
    </w:tblStylePr>
    <w:tblStylePr w:type="band1Vert">
      <w:tblPr/>
      <w:tcPr>
        <w:shd w:val="clear" w:color="DAE5F1" w:themeColor="accent1" w:themeTint="34" w:fill="DAE5F1" w:themeFill="accent1" w:themeFillTint="34"/>
      </w:tcPr>
    </w:tblStylePr>
    <w:tblStylePr w:type="band1Horz">
      <w:rPr>
        <w:rFonts w:ascii="Arial" w:hAnsi="Arial"/>
        <w:color w:val="A6BFDD" w:themeColor="accent1" w:themeTint="80" w:themeShade="95"/>
        <w:sz w:val="22"/>
      </w:rPr>
      <w:tblPr/>
      <w:tcPr>
        <w:shd w:val="clear" w:color="DAE5F1" w:themeColor="accent1" w:themeTint="34" w:fill="DAE5F1" w:themeFill="accent1" w:themeFillTint="34"/>
      </w:tcPr>
    </w:tblStylePr>
    <w:tblStylePr w:type="band2Horz">
      <w:rPr>
        <w:rFonts w:ascii="Arial" w:hAnsi="Arial"/>
        <w:color w:val="A6BFDD" w:themeColor="accent1" w:themeTint="80" w:themeShade="95"/>
        <w:sz w:val="22"/>
      </w:rPr>
    </w:tblStylePr>
  </w:style>
  <w:style w:type="table" w:customStyle="1" w:styleId="GridTable6Colorful-Accent2">
    <w:name w:val="Grid Table 6 Colorful - Accent 2"/>
    <w:basedOn w:val="a2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99695" w:themeColor="accent2" w:themeTint="97"/>
        <w:left w:val="single" w:sz="4" w:space="0" w:color="D99695" w:themeColor="accent2" w:themeTint="97"/>
        <w:bottom w:val="single" w:sz="4" w:space="0" w:color="D99695" w:themeColor="accent2" w:themeTint="97"/>
        <w:right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</w:tblPr>
    <w:tblStylePr w:type="firstRow">
      <w:rPr>
        <w:b/>
        <w:color w:val="D99695" w:themeColor="accent2" w:themeTint="97" w:themeShade="95"/>
      </w:rPr>
      <w:tblPr/>
      <w:tcPr>
        <w:tcBorders>
          <w:bottom w:val="single" w:sz="12" w:space="0" w:color="D99695" w:themeColor="accent2" w:themeTint="97"/>
        </w:tcBorders>
      </w:tcPr>
    </w:tblStylePr>
    <w:tblStylePr w:type="lastRow">
      <w:rPr>
        <w:b/>
        <w:color w:val="D99695" w:themeColor="accent2" w:themeTint="97" w:themeShade="95"/>
      </w:rPr>
    </w:tblStylePr>
    <w:tblStylePr w:type="firstCol">
      <w:rPr>
        <w:b/>
        <w:color w:val="D99695" w:themeColor="accent2" w:themeTint="97" w:themeShade="95"/>
      </w:rPr>
    </w:tblStylePr>
    <w:tblStylePr w:type="lastCol">
      <w:rPr>
        <w:b/>
        <w:color w:val="D99695" w:themeColor="accent2" w:themeTint="97" w:themeShade="95"/>
      </w:rPr>
    </w:tblStylePr>
    <w:tblStylePr w:type="band1Vert"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GridTable6Colorful-Accent3">
    <w:name w:val="Grid Table 6 Colorful - Accent 3"/>
    <w:basedOn w:val="a2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ABB59" w:themeColor="accent3" w:themeTint="FE"/>
        <w:left w:val="single" w:sz="4" w:space="0" w:color="9ABB59" w:themeColor="accent3" w:themeTint="FE"/>
        <w:bottom w:val="single" w:sz="4" w:space="0" w:color="9ABB59" w:themeColor="accent3" w:themeTint="FE"/>
        <w:right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</w:tblPr>
    <w:tblStylePr w:type="firstRow">
      <w:rPr>
        <w:b/>
        <w:color w:val="9ABB59" w:themeColor="accent3" w:themeTint="FE" w:themeShade="95"/>
      </w:rPr>
      <w:tblPr/>
      <w:tcPr>
        <w:tcBorders>
          <w:bottom w:val="single" w:sz="12" w:space="0" w:color="9ABB59" w:themeColor="accent3" w:themeTint="FE"/>
        </w:tcBorders>
      </w:tcPr>
    </w:tblStylePr>
    <w:tblStylePr w:type="lastRow">
      <w:rPr>
        <w:b/>
        <w:color w:val="9ABB59" w:themeColor="accent3" w:themeTint="FE" w:themeShade="95"/>
      </w:rPr>
    </w:tblStylePr>
    <w:tblStylePr w:type="firstCol">
      <w:rPr>
        <w:b/>
        <w:color w:val="9ABB59" w:themeColor="accent3" w:themeTint="FE" w:themeShade="95"/>
      </w:rPr>
    </w:tblStylePr>
    <w:tblStylePr w:type="lastCol">
      <w:rPr>
        <w:b/>
        <w:color w:val="9ABB59" w:themeColor="accent3" w:themeTint="FE" w:themeShade="95"/>
      </w:rPr>
    </w:tblStylePr>
    <w:tblStylePr w:type="band1Vert"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9ABB59" w:themeColor="accent3" w:themeTint="FE" w:themeShade="95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2Horz">
      <w:rPr>
        <w:rFonts w:ascii="Arial" w:hAnsi="Arial"/>
        <w:color w:val="9ABB59" w:themeColor="accent3" w:themeTint="FE" w:themeShade="95"/>
        <w:sz w:val="22"/>
      </w:rPr>
    </w:tblStylePr>
  </w:style>
  <w:style w:type="table" w:customStyle="1" w:styleId="GridTable6Colorful-Accent4">
    <w:name w:val="Grid Table 6 Colorful - Accent 4"/>
    <w:basedOn w:val="a2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2A1C6" w:themeColor="accent4" w:themeTint="9A"/>
        <w:left w:val="single" w:sz="4" w:space="0" w:color="B2A1C6" w:themeColor="accent4" w:themeTint="9A"/>
        <w:bottom w:val="single" w:sz="4" w:space="0" w:color="B2A1C6" w:themeColor="accent4" w:themeTint="9A"/>
        <w:right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</w:tblPr>
    <w:tblStylePr w:type="firstRow">
      <w:rPr>
        <w:b/>
        <w:color w:val="B2A1C6" w:themeColor="accent4" w:themeTint="9A" w:themeShade="95"/>
      </w:rPr>
      <w:tblPr/>
      <w:tcPr>
        <w:tcBorders>
          <w:bottom w:val="single" w:sz="12" w:space="0" w:color="B2A1C6" w:themeColor="accent4" w:themeTint="9A"/>
        </w:tcBorders>
      </w:tcPr>
    </w:tblStylePr>
    <w:tblStylePr w:type="lastRow">
      <w:rPr>
        <w:b/>
        <w:color w:val="B2A1C6" w:themeColor="accent4" w:themeTint="9A" w:themeShade="95"/>
      </w:rPr>
    </w:tblStylePr>
    <w:tblStylePr w:type="firstCol">
      <w:rPr>
        <w:b/>
        <w:color w:val="B2A1C6" w:themeColor="accent4" w:themeTint="9A" w:themeShade="95"/>
      </w:rPr>
    </w:tblStylePr>
    <w:tblStylePr w:type="lastCol">
      <w:rPr>
        <w:b/>
        <w:color w:val="B2A1C6" w:themeColor="accent4" w:themeTint="9A" w:themeShade="95"/>
      </w:rPr>
    </w:tblStylePr>
    <w:tblStylePr w:type="band1Vert"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GridTable6Colorful-Accent5">
    <w:name w:val="Grid Table 6 Colorful - Accent 5"/>
    <w:basedOn w:val="a2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4BACC6" w:themeColor="accent5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4BACC6" w:themeColor="accent5"/>
        <w:insideV w:val="single" w:sz="4" w:space="0" w:color="4BACC6" w:themeColor="accent5"/>
      </w:tblBorders>
    </w:tblPr>
    <w:tblStylePr w:type="firstRow">
      <w:rPr>
        <w:b/>
        <w:color w:val="266779" w:themeColor="accent5" w:themeShade="95"/>
      </w:rPr>
      <w:tblPr/>
      <w:tcPr>
        <w:tcBorders>
          <w:bottom w:val="single" w:sz="12" w:space="0" w:color="4BACC6" w:themeColor="accent5"/>
        </w:tcBorders>
      </w:tcPr>
    </w:tblStylePr>
    <w:tblStylePr w:type="lastRow">
      <w:rPr>
        <w:b/>
        <w:color w:val="266779" w:themeColor="accent5" w:themeShade="95"/>
      </w:rPr>
    </w:tblStylePr>
    <w:tblStylePr w:type="firstCol">
      <w:rPr>
        <w:b/>
        <w:color w:val="266779" w:themeColor="accent5" w:themeShade="95"/>
      </w:rPr>
    </w:tblStylePr>
    <w:tblStylePr w:type="lastCol">
      <w:rPr>
        <w:b/>
        <w:color w:val="266779" w:themeColor="accent5" w:themeShade="95"/>
      </w:rPr>
    </w:tblStylePr>
    <w:tblStylePr w:type="band1Vert"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266779" w:themeColor="accent5" w:themeShade="95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2Horz">
      <w:rPr>
        <w:rFonts w:ascii="Arial" w:hAnsi="Arial"/>
        <w:color w:val="266779" w:themeColor="accent5" w:themeShade="95"/>
        <w:sz w:val="22"/>
      </w:rPr>
    </w:tblStylePr>
  </w:style>
  <w:style w:type="table" w:customStyle="1" w:styleId="GridTable6Colorful-Accent6">
    <w:name w:val="Grid Table 6 Colorful - Accent 6"/>
    <w:basedOn w:val="a2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79646" w:themeColor="accent6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79646" w:themeColor="accent6"/>
        <w:insideV w:val="single" w:sz="4" w:space="0" w:color="F79646" w:themeColor="accent6"/>
      </w:tblBorders>
    </w:tblPr>
    <w:tblStylePr w:type="firstRow">
      <w:rPr>
        <w:b/>
        <w:color w:val="266779" w:themeColor="accent5" w:themeShade="95"/>
      </w:rPr>
      <w:tblPr/>
      <w:tcPr>
        <w:tcBorders>
          <w:bottom w:val="single" w:sz="12" w:space="0" w:color="F79646" w:themeColor="accent6"/>
        </w:tcBorders>
      </w:tcPr>
    </w:tblStylePr>
    <w:tblStylePr w:type="lastRow">
      <w:rPr>
        <w:b/>
        <w:color w:val="266779" w:themeColor="accent5" w:themeShade="95"/>
      </w:rPr>
    </w:tblStylePr>
    <w:tblStylePr w:type="firstCol">
      <w:rPr>
        <w:b/>
        <w:color w:val="266779" w:themeColor="accent5" w:themeShade="95"/>
      </w:rPr>
    </w:tblStylePr>
    <w:tblStylePr w:type="lastCol">
      <w:rPr>
        <w:b/>
        <w:color w:val="266779" w:themeColor="accent5" w:themeShade="95"/>
      </w:rPr>
    </w:tblStylePr>
    <w:tblStylePr w:type="band1Vert"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266779" w:themeColor="accent5" w:themeShade="95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2Horz">
      <w:rPr>
        <w:rFonts w:ascii="Arial" w:hAnsi="Arial"/>
        <w:color w:val="266779" w:themeColor="accent5" w:themeShade="95"/>
        <w:sz w:val="22"/>
      </w:rPr>
    </w:tblStylePr>
  </w:style>
  <w:style w:type="table" w:styleId="-7">
    <w:name w:val="Grid Table 7 Colorful"/>
    <w:basedOn w:val="a2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</w:tblPr>
    <w:tblStylePr w:type="fir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7F7F7F" w:themeColor="text1" w:themeTint="80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000000"/>
          <w:left w:val="single" w:sz="4" w:space="0" w:color="7F7F7F" w:themeColor="text1" w:themeTint="80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7Colorful-Accent1">
    <w:name w:val="Grid Table 7 Colorful - Accent 1"/>
    <w:basedOn w:val="a2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6BFDD" w:themeColor="accent1" w:themeTint="80"/>
        <w:right w:val="single" w:sz="4" w:space="0" w:color="A6BFDD" w:themeColor="accent1" w:themeTint="80"/>
        <w:insideH w:val="single" w:sz="4" w:space="0" w:color="A6BFDD" w:themeColor="accent1" w:themeTint="80"/>
        <w:insideV w:val="single" w:sz="4" w:space="0" w:color="A6BFDD" w:themeColor="accent1" w:themeTint="80"/>
      </w:tblBorders>
    </w:tblPr>
    <w:tblStylePr w:type="firstRow">
      <w:rPr>
        <w:rFonts w:ascii="Arial" w:hAnsi="Arial"/>
        <w:b/>
        <w:color w:val="A6BFDD" w:themeColor="accent1" w:themeTint="80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A6BFDD" w:themeColor="accent1" w:themeTint="80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A6BFDD" w:themeColor="accent1" w:themeTint="80" w:themeShade="95"/>
        <w:sz w:val="22"/>
      </w:rPr>
      <w:tblPr/>
      <w:tcPr>
        <w:tcBorders>
          <w:top w:val="single" w:sz="4" w:space="0" w:color="A6BFDD" w:themeColor="accent1" w:themeTint="80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6BFDD" w:themeColor="accent1" w:themeTint="80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A6BFDD" w:themeColor="accen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A6BFDD" w:themeColor="accent1" w:themeTint="80" w:themeShade="95"/>
        <w:sz w:val="22"/>
      </w:rPr>
      <w:tblPr/>
      <w:tcPr>
        <w:tcBorders>
          <w:top w:val="none" w:sz="0" w:space="0" w:color="000000"/>
          <w:left w:val="single" w:sz="4" w:space="0" w:color="A6BFDD" w:themeColor="accent1" w:themeTint="80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DAE5F1" w:themeColor="accent1" w:themeTint="34" w:fill="DAE5F1" w:themeFill="accent1" w:themeFillTint="34"/>
      </w:tcPr>
    </w:tblStylePr>
    <w:tblStylePr w:type="band1Horz">
      <w:rPr>
        <w:rFonts w:ascii="Arial" w:hAnsi="Arial"/>
        <w:color w:val="A6BFDD" w:themeColor="accent1" w:themeTint="80" w:themeShade="95"/>
        <w:sz w:val="22"/>
      </w:rPr>
      <w:tblPr/>
      <w:tcPr>
        <w:shd w:val="clear" w:color="DAE5F1" w:themeColor="accent1" w:themeTint="34" w:fill="DAE5F1" w:themeFill="accent1" w:themeFillTint="34"/>
      </w:tcPr>
    </w:tblStylePr>
    <w:tblStylePr w:type="band2Horz">
      <w:rPr>
        <w:rFonts w:ascii="Arial" w:hAnsi="Arial"/>
        <w:color w:val="A6BFDD" w:themeColor="accent1" w:themeTint="80" w:themeShade="95"/>
        <w:sz w:val="22"/>
      </w:rPr>
    </w:tblStylePr>
  </w:style>
  <w:style w:type="table" w:customStyle="1" w:styleId="GridTable7Colorful-Accent2">
    <w:name w:val="Grid Table 7 Colorful - Accent 2"/>
    <w:basedOn w:val="a2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D99695" w:themeColor="accent2" w:themeTint="97"/>
        <w:right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</w:tblPr>
    <w:tblStylePr w:type="firstRow">
      <w:rPr>
        <w:rFonts w:ascii="Arial" w:hAnsi="Arial"/>
        <w:b/>
        <w:color w:val="D99695" w:themeColor="accent2" w:themeTint="97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D99695" w:themeColor="accent2" w:themeTint="97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D99695" w:themeColor="accent2" w:themeTint="97" w:themeShade="95"/>
        <w:sz w:val="22"/>
      </w:rPr>
      <w:tblPr/>
      <w:tcPr>
        <w:tcBorders>
          <w:top w:val="single" w:sz="4" w:space="0" w:color="D99695" w:themeColor="accent2" w:themeTint="97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D99695" w:themeColor="accent2" w:themeTint="97"/>
        </w:tcBorders>
        <w:shd w:val="clear" w:color="FFFFFF" w:fill="auto"/>
      </w:tcPr>
    </w:tblStylePr>
    <w:tblStylePr w:type="lastCol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0" w:space="0" w:color="000000"/>
          <w:left w:val="single" w:sz="4" w:space="0" w:color="D99695" w:themeColor="accent2" w:themeTint="97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GridTable7Colorful-Accent3">
    <w:name w:val="Grid Table 7 Colorful - Accent 3"/>
    <w:basedOn w:val="a2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9ABB59" w:themeColor="accent3" w:themeTint="FE"/>
        <w:right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</w:tblPr>
    <w:tblStylePr w:type="firstRow">
      <w:rPr>
        <w:rFonts w:ascii="Arial" w:hAnsi="Arial"/>
        <w:b/>
        <w:color w:val="9ABB59" w:themeColor="accent3" w:themeTint="FE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9ABB59" w:themeColor="accent3" w:themeTint="FE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9ABB59" w:themeColor="accent3" w:themeTint="FE" w:themeShade="95"/>
        <w:sz w:val="22"/>
      </w:rPr>
      <w:tblPr/>
      <w:tcPr>
        <w:tcBorders>
          <w:top w:val="single" w:sz="4" w:space="0" w:color="9ABB59" w:themeColor="accent3" w:themeTint="FE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9ABB59" w:themeColor="accent3" w:themeTint="FE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9ABB59" w:themeColor="accent3" w:themeTint="FE"/>
        </w:tcBorders>
        <w:shd w:val="clear" w:color="FFFFFF" w:fill="auto"/>
      </w:tcPr>
    </w:tblStylePr>
    <w:tblStylePr w:type="lastCol">
      <w:rPr>
        <w:rFonts w:ascii="Arial" w:hAnsi="Arial"/>
        <w:i/>
        <w:color w:val="9ABB59" w:themeColor="accent3" w:themeTint="FE" w:themeShade="95"/>
        <w:sz w:val="22"/>
      </w:rPr>
      <w:tblPr/>
      <w:tcPr>
        <w:tcBorders>
          <w:top w:val="none" w:sz="0" w:space="0" w:color="000000"/>
          <w:left w:val="single" w:sz="4" w:space="0" w:color="9ABB59" w:themeColor="accent3" w:themeTint="FE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9ABB59" w:themeColor="accent3" w:themeTint="FE" w:themeShade="95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2Horz">
      <w:rPr>
        <w:rFonts w:ascii="Arial" w:hAnsi="Arial"/>
        <w:color w:val="9ABB59" w:themeColor="accent3" w:themeTint="FE" w:themeShade="95"/>
        <w:sz w:val="22"/>
      </w:rPr>
    </w:tblStylePr>
  </w:style>
  <w:style w:type="table" w:customStyle="1" w:styleId="GridTable7Colorful-Accent4">
    <w:name w:val="Grid Table 7 Colorful - Accent 4"/>
    <w:basedOn w:val="a2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B2A1C6" w:themeColor="accent4" w:themeTint="9A"/>
        <w:right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</w:tblPr>
    <w:tblStylePr w:type="firstRow">
      <w:rPr>
        <w:rFonts w:ascii="Arial" w:hAnsi="Arial"/>
        <w:b/>
        <w:color w:val="B2A1C6" w:themeColor="accent4" w:themeTint="9A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B2A1C6" w:themeColor="accent4" w:themeTint="9A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B2A1C6" w:themeColor="accent4" w:themeTint="9A" w:themeShade="95"/>
        <w:sz w:val="22"/>
      </w:rPr>
      <w:tblPr/>
      <w:tcPr>
        <w:tcBorders>
          <w:top w:val="single" w:sz="4" w:space="0" w:color="B2A1C6" w:themeColor="accent4" w:themeTint="9A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B2A1C6" w:themeColor="accent4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0" w:space="0" w:color="000000"/>
          <w:left w:val="single" w:sz="4" w:space="0" w:color="B2A1C6" w:themeColor="accent4" w:themeTint="9A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GridTable7Colorful-Accent5">
    <w:name w:val="Grid Table 7 Colorful - Accent 5"/>
    <w:basedOn w:val="a2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99D0DE" w:themeColor="accent5" w:themeTint="90"/>
        <w:right w:val="single" w:sz="4" w:space="0" w:color="99D0DE" w:themeColor="accent5" w:themeTint="90"/>
        <w:insideH w:val="single" w:sz="4" w:space="0" w:color="99D0DE" w:themeColor="accent5" w:themeTint="90"/>
        <w:insideV w:val="single" w:sz="4" w:space="0" w:color="99D0DE" w:themeColor="accent5" w:themeTint="90"/>
      </w:tblBorders>
    </w:tblPr>
    <w:tblStylePr w:type="firstRow">
      <w:rPr>
        <w:rFonts w:ascii="Arial" w:hAnsi="Arial"/>
        <w:b/>
        <w:color w:val="266779" w:themeColor="accent5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99D0DE" w:themeColor="accent5" w:themeTint="90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266779" w:themeColor="accent5" w:themeShade="95"/>
        <w:sz w:val="22"/>
      </w:rPr>
      <w:tblPr/>
      <w:tcPr>
        <w:tcBorders>
          <w:top w:val="single" w:sz="4" w:space="0" w:color="99D0DE" w:themeColor="accent5" w:themeTint="90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266779" w:themeColor="accent5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99D0DE" w:themeColor="accent5" w:themeTint="90"/>
        </w:tcBorders>
        <w:shd w:val="clear" w:color="FFFFFF" w:fill="auto"/>
      </w:tcPr>
    </w:tblStylePr>
    <w:tblStylePr w:type="lastCol">
      <w:rPr>
        <w:rFonts w:ascii="Arial" w:hAnsi="Arial"/>
        <w:i/>
        <w:color w:val="266779" w:themeColor="accent5" w:themeShade="95"/>
        <w:sz w:val="22"/>
      </w:rPr>
      <w:tblPr/>
      <w:tcPr>
        <w:tcBorders>
          <w:top w:val="none" w:sz="0" w:space="0" w:color="000000"/>
          <w:left w:val="single" w:sz="4" w:space="0" w:color="99D0DE" w:themeColor="accent5" w:themeTint="90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266779" w:themeColor="accent5" w:themeShade="95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2Horz">
      <w:rPr>
        <w:rFonts w:ascii="Arial" w:hAnsi="Arial"/>
        <w:color w:val="266779" w:themeColor="accent5" w:themeShade="95"/>
        <w:sz w:val="22"/>
      </w:rPr>
    </w:tblStylePr>
  </w:style>
  <w:style w:type="table" w:customStyle="1" w:styleId="GridTable7Colorful-Accent6">
    <w:name w:val="Grid Table 7 Colorful - Accent 6"/>
    <w:basedOn w:val="a2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AC396" w:themeColor="accent6" w:themeTint="90"/>
        <w:right w:val="single" w:sz="4" w:space="0" w:color="FAC396" w:themeColor="accent6" w:themeTint="90"/>
        <w:insideH w:val="single" w:sz="4" w:space="0" w:color="FAC396" w:themeColor="accent6" w:themeTint="90"/>
        <w:insideV w:val="single" w:sz="4" w:space="0" w:color="FAC396" w:themeColor="accent6" w:themeTint="90"/>
      </w:tblBorders>
    </w:tblPr>
    <w:tblStylePr w:type="firstRow">
      <w:rPr>
        <w:rFonts w:ascii="Arial" w:hAnsi="Arial"/>
        <w:b/>
        <w:color w:val="B15407" w:themeColor="accent6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FAC396" w:themeColor="accent6" w:themeTint="90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B15407" w:themeColor="accent6" w:themeShade="95"/>
        <w:sz w:val="22"/>
      </w:rPr>
      <w:tblPr/>
      <w:tcPr>
        <w:tcBorders>
          <w:top w:val="single" w:sz="4" w:space="0" w:color="FAC396" w:themeColor="accent6" w:themeTint="90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B15407" w:themeColor="accent6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FAC396" w:themeColor="accent6" w:themeTint="90"/>
        </w:tcBorders>
        <w:shd w:val="clear" w:color="FFFFFF" w:fill="auto"/>
      </w:tcPr>
    </w:tblStylePr>
    <w:tblStylePr w:type="lastCol">
      <w:rPr>
        <w:rFonts w:ascii="Arial" w:hAnsi="Arial"/>
        <w:i/>
        <w:color w:val="B15407" w:themeColor="accent6" w:themeShade="95"/>
        <w:sz w:val="22"/>
      </w:rPr>
      <w:tblPr/>
      <w:tcPr>
        <w:tcBorders>
          <w:top w:val="none" w:sz="0" w:space="0" w:color="000000"/>
          <w:left w:val="single" w:sz="4" w:space="0" w:color="FAC396" w:themeColor="accent6" w:themeTint="90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B15407" w:themeColor="accent6" w:themeShade="95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2Horz">
      <w:rPr>
        <w:rFonts w:ascii="Arial" w:hAnsi="Arial"/>
        <w:color w:val="B15407" w:themeColor="accent6" w:themeShade="95"/>
        <w:sz w:val="22"/>
      </w:rPr>
    </w:tblStylePr>
  </w:style>
  <w:style w:type="table" w:styleId="-10">
    <w:name w:val="List Table 1 Light"/>
    <w:basedOn w:val="a2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000000" w:themeColor="tex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1Light-Accent1">
    <w:name w:val="List Table 1 Light - Accent 1"/>
    <w:basedOn w:val="a2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F81BD" w:themeColor="accen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4F81BD" w:themeColor="accen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2DFEE" w:themeColor="accent1" w:themeTint="40" w:fill="D2DFEE" w:themeFill="accent1" w:themeFillTint="40"/>
      </w:tcPr>
    </w:tblStylePr>
    <w:tblStylePr w:type="band1Horz">
      <w:tblPr/>
      <w:tcPr>
        <w:shd w:val="clear" w:color="D2DFEE" w:themeColor="accent1" w:themeTint="40" w:fill="D2DFEE" w:themeFill="accent1" w:themeFillTint="40"/>
      </w:tcPr>
    </w:tblStylePr>
  </w:style>
  <w:style w:type="table" w:customStyle="1" w:styleId="ListTable1Light-Accent2">
    <w:name w:val="List Table 1 Light - Accent 2"/>
    <w:basedOn w:val="a2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C0504D" w:themeColor="accent2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C0504D" w:themeColor="accent2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EFD2D2" w:themeColor="accent2" w:themeTint="40" w:fill="EFD2D2" w:themeFill="accent2" w:themeFillTint="40"/>
      </w:tcPr>
    </w:tblStylePr>
    <w:tblStylePr w:type="band1Horz">
      <w:tblPr/>
      <w:tcPr>
        <w:shd w:val="clear" w:color="EFD2D2" w:themeColor="accent2" w:themeTint="40" w:fill="EFD2D2" w:themeFill="accent2" w:themeFillTint="40"/>
      </w:tcPr>
    </w:tblStylePr>
  </w:style>
  <w:style w:type="table" w:customStyle="1" w:styleId="ListTable1Light-Accent3">
    <w:name w:val="List Table 1 Light - Accent 3"/>
    <w:basedOn w:val="a2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9BBB59" w:themeColor="accent3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9BBB59" w:themeColor="accent3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E5EED5" w:themeColor="accent3" w:themeTint="40" w:fill="E5EED5" w:themeFill="accent3" w:themeFillTint="40"/>
      </w:tcPr>
    </w:tblStylePr>
    <w:tblStylePr w:type="band1Horz">
      <w:tblPr/>
      <w:tcPr>
        <w:shd w:val="clear" w:color="E5EED5" w:themeColor="accent3" w:themeTint="40" w:fill="E5EED5" w:themeFill="accent3" w:themeFillTint="40"/>
      </w:tcPr>
    </w:tblStylePr>
  </w:style>
  <w:style w:type="table" w:customStyle="1" w:styleId="ListTable1Light-Accent4">
    <w:name w:val="List Table 1 Light - Accent 4"/>
    <w:basedOn w:val="a2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8064A2" w:themeColor="accent4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8064A2" w:themeColor="accent4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FD8E7" w:themeColor="accent4" w:themeTint="40" w:fill="DFD8E7" w:themeFill="accent4" w:themeFillTint="40"/>
      </w:tcPr>
    </w:tblStylePr>
    <w:tblStylePr w:type="band1Horz">
      <w:tblPr/>
      <w:tcPr>
        <w:shd w:val="clear" w:color="DFD8E7" w:themeColor="accent4" w:themeTint="40" w:fill="DFD8E7" w:themeFill="accent4" w:themeFillTint="40"/>
      </w:tcPr>
    </w:tblStylePr>
  </w:style>
  <w:style w:type="table" w:customStyle="1" w:styleId="ListTable1Light-Accent5">
    <w:name w:val="List Table 1 Light - Accent 5"/>
    <w:basedOn w:val="a2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BACC6" w:themeColor="accent5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4BACC6" w:themeColor="accent5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1EAF0" w:themeColor="accent5" w:themeTint="40" w:fill="D1EAF0" w:themeFill="accent5" w:themeFillTint="40"/>
      </w:tcPr>
    </w:tblStylePr>
    <w:tblStylePr w:type="band1Horz">
      <w:tblPr/>
      <w:tcPr>
        <w:shd w:val="clear" w:color="D1EAF0" w:themeColor="accent5" w:themeTint="40" w:fill="D1EAF0" w:themeFill="accent5" w:themeFillTint="40"/>
      </w:tcPr>
    </w:tblStylePr>
  </w:style>
  <w:style w:type="table" w:customStyle="1" w:styleId="ListTable1Light-Accent6">
    <w:name w:val="List Table 1 Light - Accent 6"/>
    <w:basedOn w:val="a2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79646" w:themeColor="accent6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F79646" w:themeColor="accent6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DE4D0" w:themeColor="accent6" w:themeTint="40" w:fill="FDE4D0" w:themeFill="accent6" w:themeFillTint="40"/>
      </w:tcPr>
    </w:tblStylePr>
    <w:tblStylePr w:type="band1Horz">
      <w:tblPr/>
      <w:tcPr>
        <w:shd w:val="clear" w:color="FDE4D0" w:themeColor="accent6" w:themeTint="40" w:fill="FDE4D0" w:themeFill="accent6" w:themeFillTint="40"/>
      </w:tcPr>
    </w:tblStylePr>
  </w:style>
  <w:style w:type="table" w:styleId="-20">
    <w:name w:val="List Table 2"/>
    <w:basedOn w:val="a2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6F6F6F" w:themeColor="text1" w:themeTint="90"/>
        <w:bottom w:val="single" w:sz="4" w:space="0" w:color="6F6F6F" w:themeColor="text1" w:themeTint="90"/>
        <w:insideH w:val="single" w:sz="4" w:space="0" w:color="6F6F6F" w:themeColor="text1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2-Accent1">
    <w:name w:val="List Table 2 - Accent 1"/>
    <w:basedOn w:val="a2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BB7D9" w:themeColor="accent1" w:themeTint="90"/>
        <w:bottom w:val="single" w:sz="4" w:space="0" w:color="9BB7D9" w:themeColor="accent1" w:themeTint="90"/>
        <w:insideH w:val="single" w:sz="4" w:space="0" w:color="9BB7D9" w:themeColor="accent1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BB7D9" w:themeColor="accent1" w:themeTint="90"/>
          <w:left w:val="none" w:sz="4" w:space="0" w:color="000000"/>
          <w:bottom w:val="single" w:sz="4" w:space="0" w:color="9BB7D9" w:themeColor="accen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BB7D9" w:themeColor="accent1" w:themeTint="90"/>
          <w:left w:val="none" w:sz="4" w:space="0" w:color="000000"/>
          <w:bottom w:val="single" w:sz="4" w:space="0" w:color="9BB7D9" w:themeColor="accen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2DFEE" w:themeColor="accent1" w:themeTint="40" w:fill="D2DFEE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2DFEE" w:themeColor="accent1" w:themeTint="40" w:fill="D2DFEE" w:themeFill="accent1" w:themeFillTint="40"/>
      </w:tcPr>
    </w:tblStylePr>
  </w:style>
  <w:style w:type="table" w:customStyle="1" w:styleId="ListTable2-Accent2">
    <w:name w:val="List Table 2 - Accent 2"/>
    <w:basedOn w:val="a2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B9B9A" w:themeColor="accent2" w:themeTint="90"/>
        <w:bottom w:val="single" w:sz="4" w:space="0" w:color="DB9B9A" w:themeColor="accent2" w:themeTint="90"/>
        <w:insideH w:val="single" w:sz="4" w:space="0" w:color="DB9B9A" w:themeColor="accent2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DB9B9A" w:themeColor="accent2" w:themeTint="90"/>
          <w:left w:val="none" w:sz="4" w:space="0" w:color="000000"/>
          <w:bottom w:val="single" w:sz="4" w:space="0" w:color="DB9B9A" w:themeColor="accent2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DB9B9A" w:themeColor="accent2" w:themeTint="90"/>
          <w:left w:val="none" w:sz="4" w:space="0" w:color="000000"/>
          <w:bottom w:val="single" w:sz="4" w:space="0" w:color="DB9B9A" w:themeColor="accent2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FD2D2" w:themeColor="accent2" w:themeTint="40" w:fill="EFD2D2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FD2D2" w:themeColor="accent2" w:themeTint="40" w:fill="EFD2D2" w:themeFill="accent2" w:themeFillTint="40"/>
      </w:tcPr>
    </w:tblStylePr>
  </w:style>
  <w:style w:type="table" w:customStyle="1" w:styleId="ListTable2-Accent3">
    <w:name w:val="List Table 2 - Accent 3"/>
    <w:basedOn w:val="a2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6D8A1" w:themeColor="accent3" w:themeTint="90"/>
        <w:bottom w:val="single" w:sz="4" w:space="0" w:color="C6D8A1" w:themeColor="accent3" w:themeTint="90"/>
        <w:insideH w:val="single" w:sz="4" w:space="0" w:color="C6D8A1" w:themeColor="accent3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6D8A1" w:themeColor="accent3" w:themeTint="90"/>
          <w:left w:val="none" w:sz="4" w:space="0" w:color="000000"/>
          <w:bottom w:val="single" w:sz="4" w:space="0" w:color="C6D8A1" w:themeColor="accent3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6D8A1" w:themeColor="accent3" w:themeTint="90"/>
          <w:left w:val="none" w:sz="4" w:space="0" w:color="000000"/>
          <w:bottom w:val="single" w:sz="4" w:space="0" w:color="C6D8A1" w:themeColor="accent3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5EED5" w:themeColor="accent3" w:themeTint="40" w:fill="E5EED5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5EED5" w:themeColor="accent3" w:themeTint="40" w:fill="E5EED5" w:themeFill="accent3" w:themeFillTint="40"/>
      </w:tcPr>
    </w:tblStylePr>
  </w:style>
  <w:style w:type="table" w:customStyle="1" w:styleId="ListTable2-Accent4">
    <w:name w:val="List Table 2 - Accent 4"/>
    <w:basedOn w:val="a2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7A7CA" w:themeColor="accent4" w:themeTint="90"/>
        <w:bottom w:val="single" w:sz="4" w:space="0" w:color="B7A7CA" w:themeColor="accent4" w:themeTint="90"/>
        <w:insideH w:val="single" w:sz="4" w:space="0" w:color="B7A7CA" w:themeColor="accent4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B7A7CA" w:themeColor="accent4" w:themeTint="90"/>
          <w:left w:val="none" w:sz="4" w:space="0" w:color="000000"/>
          <w:bottom w:val="single" w:sz="4" w:space="0" w:color="B7A7CA" w:themeColor="accent4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B7A7CA" w:themeColor="accent4" w:themeTint="90"/>
          <w:left w:val="none" w:sz="4" w:space="0" w:color="000000"/>
          <w:bottom w:val="single" w:sz="4" w:space="0" w:color="B7A7CA" w:themeColor="accent4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FD8E7" w:themeColor="accent4" w:themeTint="40" w:fill="DFD8E7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FD8E7" w:themeColor="accent4" w:themeTint="40" w:fill="DFD8E7" w:themeFill="accent4" w:themeFillTint="40"/>
      </w:tcPr>
    </w:tblStylePr>
  </w:style>
  <w:style w:type="table" w:customStyle="1" w:styleId="ListTable2-Accent5">
    <w:name w:val="List Table 2 - Accent 5"/>
    <w:basedOn w:val="a2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9D0DE" w:themeColor="accent5" w:themeTint="90"/>
        <w:bottom w:val="single" w:sz="4" w:space="0" w:color="99D0DE" w:themeColor="accent5" w:themeTint="90"/>
        <w:insideH w:val="single" w:sz="4" w:space="0" w:color="99D0DE" w:themeColor="accent5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9D0DE" w:themeColor="accent5" w:themeTint="90"/>
          <w:left w:val="none" w:sz="4" w:space="0" w:color="000000"/>
          <w:bottom w:val="single" w:sz="4" w:space="0" w:color="99D0DE" w:themeColor="accent5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9D0DE" w:themeColor="accent5" w:themeTint="90"/>
          <w:left w:val="none" w:sz="4" w:space="0" w:color="000000"/>
          <w:bottom w:val="single" w:sz="4" w:space="0" w:color="99D0DE" w:themeColor="accent5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1EAF0" w:themeColor="accent5" w:themeTint="40" w:fill="D1EAF0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1EAF0" w:themeColor="accent5" w:themeTint="40" w:fill="D1EAF0" w:themeFill="accent5" w:themeFillTint="40"/>
      </w:tcPr>
    </w:tblStylePr>
  </w:style>
  <w:style w:type="table" w:customStyle="1" w:styleId="ListTable2-Accent6">
    <w:name w:val="List Table 2 - Accent 6"/>
    <w:basedOn w:val="a2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AC396" w:themeColor="accent6" w:themeTint="90"/>
        <w:bottom w:val="single" w:sz="4" w:space="0" w:color="FAC396" w:themeColor="accent6" w:themeTint="90"/>
        <w:insideH w:val="single" w:sz="4" w:space="0" w:color="FAC396" w:themeColor="accent6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AC396" w:themeColor="accent6" w:themeTint="90"/>
          <w:left w:val="none" w:sz="4" w:space="0" w:color="000000"/>
          <w:bottom w:val="single" w:sz="4" w:space="0" w:color="FAC396" w:themeColor="accent6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AC396" w:themeColor="accent6" w:themeTint="90"/>
          <w:left w:val="none" w:sz="4" w:space="0" w:color="000000"/>
          <w:bottom w:val="single" w:sz="4" w:space="0" w:color="FAC396" w:themeColor="accent6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DE4D0" w:themeColor="accent6" w:themeTint="40" w:fill="FDE4D0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DE4D0" w:themeColor="accent6" w:themeTint="40" w:fill="FDE4D0" w:themeFill="accent6" w:themeFillTint="40"/>
      </w:tcPr>
    </w:tblStylePr>
  </w:style>
  <w:style w:type="table" w:styleId="-30">
    <w:name w:val="List Table 3"/>
    <w:basedOn w:val="a2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customStyle="1" w:styleId="ListTable3-Accent1">
    <w:name w:val="List Table 3 - Accent 1"/>
    <w:basedOn w:val="a2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4F81BD" w:themeColor="accent1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4F81BD" w:themeColor="accent1"/>
          <w:right w:val="single" w:sz="4" w:space="0" w:color="4F81BD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4F81BD" w:themeColor="accent1"/>
          <w:bottom w:val="single" w:sz="4" w:space="0" w:color="4F81BD" w:themeColor="accent1"/>
        </w:tcBorders>
      </w:tcPr>
    </w:tblStylePr>
  </w:style>
  <w:style w:type="table" w:customStyle="1" w:styleId="ListTable3-Accent2">
    <w:name w:val="List Table 3 - Accent 2"/>
    <w:basedOn w:val="a2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99695" w:themeColor="accent2" w:themeTint="97"/>
        <w:left w:val="single" w:sz="4" w:space="0" w:color="D99695" w:themeColor="accent2" w:themeTint="97"/>
        <w:bottom w:val="single" w:sz="4" w:space="0" w:color="D99695" w:themeColor="accent2" w:themeTint="97"/>
        <w:right w:val="single" w:sz="4" w:space="0" w:color="D99695" w:themeColor="accent2" w:themeTint="97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D99695" w:themeColor="accent2" w:themeTint="97"/>
          <w:right w:val="single" w:sz="4" w:space="0" w:color="D99695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99695" w:themeColor="accent2" w:themeTint="97"/>
          <w:bottom w:val="single" w:sz="4" w:space="0" w:color="D99695" w:themeColor="accent2" w:themeTint="97"/>
        </w:tcBorders>
      </w:tcPr>
    </w:tblStylePr>
  </w:style>
  <w:style w:type="table" w:customStyle="1" w:styleId="ListTable3-Accent3">
    <w:name w:val="List Table 3 - Accent 3"/>
    <w:basedOn w:val="a2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3D69B" w:themeColor="accent3" w:themeTint="98"/>
        <w:left w:val="single" w:sz="4" w:space="0" w:color="C3D69B" w:themeColor="accent3" w:themeTint="98"/>
        <w:bottom w:val="single" w:sz="4" w:space="0" w:color="C3D69B" w:themeColor="accent3" w:themeTint="98"/>
        <w:right w:val="single" w:sz="4" w:space="0" w:color="C3D69B" w:themeColor="accent3" w:themeTint="98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C3D69B" w:themeColor="accent3" w:themeTint="98" w:fill="C3D69B" w:themeFill="accent3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C3D69B" w:themeColor="accent3" w:themeTint="98"/>
          <w:right w:val="single" w:sz="4" w:space="0" w:color="C3D69B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3D69B" w:themeColor="accent3" w:themeTint="98"/>
          <w:bottom w:val="single" w:sz="4" w:space="0" w:color="C3D69B" w:themeColor="accent3" w:themeTint="98"/>
        </w:tcBorders>
      </w:tcPr>
    </w:tblStylePr>
  </w:style>
  <w:style w:type="table" w:customStyle="1" w:styleId="ListTable3-Accent4">
    <w:name w:val="List Table 3 - Accent 4"/>
    <w:basedOn w:val="a2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2A1C6" w:themeColor="accent4" w:themeTint="9A"/>
        <w:left w:val="single" w:sz="4" w:space="0" w:color="B2A1C6" w:themeColor="accent4" w:themeTint="9A"/>
        <w:bottom w:val="single" w:sz="4" w:space="0" w:color="B2A1C6" w:themeColor="accent4" w:themeTint="9A"/>
        <w:right w:val="single" w:sz="4" w:space="0" w:color="B2A1C6" w:themeColor="accent4" w:themeTint="9A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B2A1C6" w:themeColor="accent4" w:themeTint="9A"/>
          <w:right w:val="single" w:sz="4" w:space="0" w:color="B2A1C6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2A1C6" w:themeColor="accent4" w:themeTint="9A"/>
          <w:bottom w:val="single" w:sz="4" w:space="0" w:color="B2A1C6" w:themeColor="accent4" w:themeTint="9A"/>
        </w:tcBorders>
      </w:tcPr>
    </w:tblStylePr>
  </w:style>
  <w:style w:type="table" w:customStyle="1" w:styleId="ListTable3-Accent5">
    <w:name w:val="List Table 3 - Accent 5"/>
    <w:basedOn w:val="a2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2CCDC" w:themeColor="accent5" w:themeTint="9A"/>
        <w:left w:val="single" w:sz="4" w:space="0" w:color="92CCDC" w:themeColor="accent5" w:themeTint="9A"/>
        <w:bottom w:val="single" w:sz="4" w:space="0" w:color="92CCDC" w:themeColor="accent5" w:themeTint="9A"/>
        <w:right w:val="single" w:sz="4" w:space="0" w:color="92CCDC" w:themeColor="accent5" w:themeTint="9A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92CCDC" w:themeColor="accent5" w:themeTint="9A" w:fill="92CCDC" w:themeFill="accent5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92CCDC" w:themeColor="accent5" w:themeTint="9A"/>
          <w:right w:val="single" w:sz="4" w:space="0" w:color="92CCDC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2CCDC" w:themeColor="accent5" w:themeTint="9A"/>
          <w:bottom w:val="single" w:sz="4" w:space="0" w:color="92CCDC" w:themeColor="accent5" w:themeTint="9A"/>
        </w:tcBorders>
      </w:tcPr>
    </w:tblStylePr>
  </w:style>
  <w:style w:type="table" w:customStyle="1" w:styleId="ListTable3-Accent6">
    <w:name w:val="List Table 3 - Accent 6"/>
    <w:basedOn w:val="a2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AC090" w:themeColor="accent6" w:themeTint="98"/>
        <w:left w:val="single" w:sz="4" w:space="0" w:color="FAC090" w:themeColor="accent6" w:themeTint="98"/>
        <w:bottom w:val="single" w:sz="4" w:space="0" w:color="FAC090" w:themeColor="accent6" w:themeTint="98"/>
        <w:right w:val="single" w:sz="4" w:space="0" w:color="FAC090" w:themeColor="accent6" w:themeTint="98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AC090" w:themeColor="accent6" w:themeTint="98" w:fill="FAC090" w:themeFill="accent6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FAC090" w:themeColor="accent6" w:themeTint="98"/>
          <w:right w:val="single" w:sz="4" w:space="0" w:color="FAC090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AC090" w:themeColor="accent6" w:themeTint="98"/>
          <w:bottom w:val="single" w:sz="4" w:space="0" w:color="FAC090" w:themeColor="accent6" w:themeTint="98"/>
        </w:tcBorders>
      </w:tcPr>
    </w:tblStylePr>
  </w:style>
  <w:style w:type="table" w:styleId="-40">
    <w:name w:val="List Table 4"/>
    <w:basedOn w:val="a2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4-Accent1">
    <w:name w:val="List Table 4 - Accent 1"/>
    <w:basedOn w:val="a2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BB7D9" w:themeColor="accent1" w:themeTint="90"/>
        <w:left w:val="single" w:sz="4" w:space="0" w:color="9BB7D9" w:themeColor="accent1" w:themeTint="90"/>
        <w:bottom w:val="single" w:sz="4" w:space="0" w:color="9BB7D9" w:themeColor="accent1" w:themeTint="90"/>
        <w:right w:val="single" w:sz="4" w:space="0" w:color="9BB7D9" w:themeColor="accent1" w:themeTint="90"/>
        <w:insideH w:val="single" w:sz="4" w:space="0" w:color="9BB7D9" w:themeColor="accen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2DFEE" w:themeColor="accent1" w:themeTint="40" w:fill="D2DFEE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2DFEE" w:themeColor="accent1" w:themeTint="40" w:fill="D2DFEE" w:themeFill="accent1" w:themeFillTint="40"/>
      </w:tcPr>
    </w:tblStylePr>
  </w:style>
  <w:style w:type="table" w:customStyle="1" w:styleId="ListTable4-Accent2">
    <w:name w:val="List Table 4 - Accent 2"/>
    <w:basedOn w:val="a2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B9B9A" w:themeColor="accent2" w:themeTint="90"/>
        <w:left w:val="single" w:sz="4" w:space="0" w:color="DB9B9A" w:themeColor="accent2" w:themeTint="90"/>
        <w:bottom w:val="single" w:sz="4" w:space="0" w:color="DB9B9A" w:themeColor="accent2" w:themeTint="90"/>
        <w:right w:val="single" w:sz="4" w:space="0" w:color="DB9B9A" w:themeColor="accent2" w:themeTint="90"/>
        <w:insideH w:val="single" w:sz="4" w:space="0" w:color="DB9B9A" w:themeColor="accent2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C0504D" w:themeColor="accent2" w:fill="C0504D" w:themeFill="accent2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FD2D2" w:themeColor="accent2" w:themeTint="40" w:fill="EFD2D2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FD2D2" w:themeColor="accent2" w:themeTint="40" w:fill="EFD2D2" w:themeFill="accent2" w:themeFillTint="40"/>
      </w:tcPr>
    </w:tblStylePr>
  </w:style>
  <w:style w:type="table" w:customStyle="1" w:styleId="ListTable4-Accent3">
    <w:name w:val="List Table 4 - Accent 3"/>
    <w:basedOn w:val="a2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6D8A1" w:themeColor="accent3" w:themeTint="90"/>
        <w:left w:val="single" w:sz="4" w:space="0" w:color="C6D8A1" w:themeColor="accent3" w:themeTint="90"/>
        <w:bottom w:val="single" w:sz="4" w:space="0" w:color="C6D8A1" w:themeColor="accent3" w:themeTint="90"/>
        <w:right w:val="single" w:sz="4" w:space="0" w:color="C6D8A1" w:themeColor="accent3" w:themeTint="90"/>
        <w:insideH w:val="single" w:sz="4" w:space="0" w:color="C6D8A1" w:themeColor="accent3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9BBB59" w:themeColor="accent3" w:fill="9BBB59" w:themeFill="accent3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5EED5" w:themeColor="accent3" w:themeTint="40" w:fill="E5EED5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5EED5" w:themeColor="accent3" w:themeTint="40" w:fill="E5EED5" w:themeFill="accent3" w:themeFillTint="40"/>
      </w:tcPr>
    </w:tblStylePr>
  </w:style>
  <w:style w:type="table" w:customStyle="1" w:styleId="ListTable4-Accent4">
    <w:name w:val="List Table 4 - Accent 4"/>
    <w:basedOn w:val="a2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7A7CA" w:themeColor="accent4" w:themeTint="90"/>
        <w:left w:val="single" w:sz="4" w:space="0" w:color="B7A7CA" w:themeColor="accent4" w:themeTint="90"/>
        <w:bottom w:val="single" w:sz="4" w:space="0" w:color="B7A7CA" w:themeColor="accent4" w:themeTint="90"/>
        <w:right w:val="single" w:sz="4" w:space="0" w:color="B7A7CA" w:themeColor="accent4" w:themeTint="90"/>
        <w:insideH w:val="single" w:sz="4" w:space="0" w:color="B7A7CA" w:themeColor="accent4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8064A2" w:themeColor="accent4" w:fill="8064A2" w:themeFill="accent4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FD8E7" w:themeColor="accent4" w:themeTint="40" w:fill="DFD8E7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FD8E7" w:themeColor="accent4" w:themeTint="40" w:fill="DFD8E7" w:themeFill="accent4" w:themeFillTint="40"/>
      </w:tcPr>
    </w:tblStylePr>
  </w:style>
  <w:style w:type="table" w:customStyle="1" w:styleId="ListTable4-Accent5">
    <w:name w:val="List Table 4 - Accent 5"/>
    <w:basedOn w:val="a2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9D0DE" w:themeColor="accent5" w:themeTint="90"/>
        <w:left w:val="single" w:sz="4" w:space="0" w:color="99D0DE" w:themeColor="accent5" w:themeTint="90"/>
        <w:bottom w:val="single" w:sz="4" w:space="0" w:color="99D0DE" w:themeColor="accent5" w:themeTint="90"/>
        <w:right w:val="single" w:sz="4" w:space="0" w:color="99D0DE" w:themeColor="accent5" w:themeTint="90"/>
        <w:insideH w:val="single" w:sz="4" w:space="0" w:color="99D0DE" w:themeColor="accent5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BACC6" w:themeColor="accent5" w:fill="4BACC6" w:themeFill="accent5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1EAF0" w:themeColor="accent5" w:themeTint="40" w:fill="D1EAF0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1EAF0" w:themeColor="accent5" w:themeTint="40" w:fill="D1EAF0" w:themeFill="accent5" w:themeFillTint="40"/>
      </w:tcPr>
    </w:tblStylePr>
  </w:style>
  <w:style w:type="table" w:customStyle="1" w:styleId="ListTable4-Accent6">
    <w:name w:val="List Table 4 - Accent 6"/>
    <w:basedOn w:val="a2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AC396" w:themeColor="accent6" w:themeTint="90"/>
        <w:left w:val="single" w:sz="4" w:space="0" w:color="FAC396" w:themeColor="accent6" w:themeTint="90"/>
        <w:bottom w:val="single" w:sz="4" w:space="0" w:color="FAC396" w:themeColor="accent6" w:themeTint="90"/>
        <w:right w:val="single" w:sz="4" w:space="0" w:color="FAC396" w:themeColor="accent6" w:themeTint="90"/>
        <w:insideH w:val="single" w:sz="4" w:space="0" w:color="FAC396" w:themeColor="accent6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79646" w:themeColor="accent6" w:fill="F79646" w:themeFill="accent6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DE4D0" w:themeColor="accent6" w:themeTint="40" w:fill="FDE4D0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DE4D0" w:themeColor="accent6" w:themeTint="40" w:fill="FDE4D0" w:themeFill="accent6" w:themeFillTint="40"/>
      </w:tcPr>
    </w:tblStylePr>
  </w:style>
  <w:style w:type="table" w:styleId="-50">
    <w:name w:val="List Table 5 Dark"/>
    <w:basedOn w:val="a2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7F7F7F" w:themeColor="text1" w:themeTint="80"/>
        <w:left w:val="single" w:sz="32" w:space="0" w:color="7F7F7F" w:themeColor="text1" w:themeTint="80"/>
        <w:bottom w:val="single" w:sz="32" w:space="0" w:color="7F7F7F" w:themeColor="text1" w:themeTint="80"/>
        <w:right w:val="single" w:sz="32" w:space="0" w:color="7F7F7F" w:themeColor="text1" w:themeTint="80"/>
      </w:tblBorders>
      <w:shd w:val="clear" w:color="7F7F7F" w:themeColor="text1" w:themeTint="80" w:fill="7F7F7F" w:themeFill="text1" w:themeFillTint="80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7F7F7F" w:themeColor="text1" w:themeTint="80"/>
          <w:bottom w:val="single" w:sz="12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7F7F7F" w:themeColor="text1" w:themeTint="80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7F7F7F" w:themeColor="text1" w:themeTint="80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</w:style>
  <w:style w:type="table" w:customStyle="1" w:styleId="ListTable5Dark-Accent1">
    <w:name w:val="List Table 5 Dark - Accent 1"/>
    <w:basedOn w:val="a2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4F81BD" w:themeColor="accent1"/>
        <w:left w:val="single" w:sz="32" w:space="0" w:color="4F81BD" w:themeColor="accent1"/>
        <w:bottom w:val="single" w:sz="32" w:space="0" w:color="4F81BD" w:themeColor="accent1"/>
        <w:right w:val="single" w:sz="32" w:space="0" w:color="4F81BD" w:themeColor="accent1"/>
      </w:tblBorders>
      <w:shd w:val="clear" w:color="4F81BD" w:themeColor="accent1" w:fill="4F81BD" w:themeFill="accent1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4F81BD" w:themeColor="accent1"/>
          <w:bottom w:val="single" w:sz="12" w:space="0" w:color="FFFFFF" w:themeColor="light1"/>
        </w:tcBorders>
        <w:shd w:val="clear" w:color="4F81BD" w:themeColor="accent1" w:fill="4F81BD" w:themeFill="accent1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4F81BD" w:themeColor="accent1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4F81BD" w:themeColor="accent1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4F81BD" w:themeColor="accent1" w:fill="4F81BD" w:themeFill="accent1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4F81BD" w:themeColor="accent1" w:fill="4F81BD" w:themeFill="accent1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4F81BD" w:themeColor="accent1" w:fill="4F81BD" w:themeFill="accent1"/>
      </w:tcPr>
    </w:tblStylePr>
  </w:style>
  <w:style w:type="table" w:customStyle="1" w:styleId="ListTable5Dark-Accent2">
    <w:name w:val="List Table 5 Dark - Accent 2"/>
    <w:basedOn w:val="a2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D99695" w:themeColor="accent2" w:themeTint="97"/>
        <w:left w:val="single" w:sz="32" w:space="0" w:color="D99695" w:themeColor="accent2" w:themeTint="97"/>
        <w:bottom w:val="single" w:sz="32" w:space="0" w:color="D99695" w:themeColor="accent2" w:themeTint="97"/>
        <w:right w:val="single" w:sz="32" w:space="0" w:color="D99695" w:themeColor="accent2" w:themeTint="97"/>
      </w:tblBorders>
      <w:shd w:val="clear" w:color="D99695" w:themeColor="accent2" w:themeTint="97" w:fill="D99695" w:themeFill="accent2" w:themeFillTint="97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D99695" w:themeColor="accent2" w:themeTint="97"/>
          <w:bottom w:val="single" w:sz="12" w:space="0" w:color="FFFFFF" w:themeColor="light1"/>
        </w:tcBorders>
        <w:shd w:val="clear" w:color="D99695" w:themeColor="accent2" w:themeTint="97" w:fill="D99695" w:themeFill="accent2" w:themeFillTint="97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D99695" w:themeColor="accent2" w:themeTint="97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D99695" w:themeColor="accent2" w:themeTint="97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D99695" w:themeColor="accent2" w:themeTint="97" w:fill="D99695" w:themeFill="accent2" w:themeFillTint="97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D99695" w:themeColor="accent2" w:themeTint="97" w:fill="D99695" w:themeFill="accent2" w:themeFillTint="97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D99695" w:themeColor="accent2" w:themeTint="97" w:fill="D99695" w:themeFill="accent2" w:themeFillTint="97"/>
      </w:tcPr>
    </w:tblStylePr>
  </w:style>
  <w:style w:type="table" w:customStyle="1" w:styleId="ListTable5Dark-Accent3">
    <w:name w:val="List Table 5 Dark - Accent 3"/>
    <w:basedOn w:val="a2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C3D69B" w:themeColor="accent3" w:themeTint="98"/>
        <w:left w:val="single" w:sz="32" w:space="0" w:color="C3D69B" w:themeColor="accent3" w:themeTint="98"/>
        <w:bottom w:val="single" w:sz="32" w:space="0" w:color="C3D69B" w:themeColor="accent3" w:themeTint="98"/>
        <w:right w:val="single" w:sz="32" w:space="0" w:color="C3D69B" w:themeColor="accent3" w:themeTint="98"/>
      </w:tblBorders>
      <w:shd w:val="clear" w:color="C3D69B" w:themeColor="accent3" w:themeTint="98" w:fill="C3D69B" w:themeFill="accent3" w:themeFillTint="98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C3D69B" w:themeColor="accent3" w:themeTint="98"/>
          <w:bottom w:val="single" w:sz="12" w:space="0" w:color="FFFFFF" w:themeColor="light1"/>
        </w:tcBorders>
        <w:shd w:val="clear" w:color="C3D69B" w:themeColor="accent3" w:themeTint="98" w:fill="C3D69B" w:themeFill="accent3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C3D69B" w:themeColor="accent3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C3D69B" w:themeColor="accent3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C3D69B" w:themeColor="accent3" w:themeTint="98" w:fill="C3D69B" w:themeFill="accent3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3D69B" w:themeColor="accent3" w:themeTint="98" w:fill="C3D69B" w:themeFill="accent3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3D69B" w:themeColor="accent3" w:themeTint="98" w:fill="C3D69B" w:themeFill="accent3" w:themeFillTint="98"/>
      </w:tcPr>
    </w:tblStylePr>
  </w:style>
  <w:style w:type="table" w:customStyle="1" w:styleId="ListTable5Dark-Accent4">
    <w:name w:val="List Table 5 Dark - Accent 4"/>
    <w:basedOn w:val="a2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B2A1C6" w:themeColor="accent4" w:themeTint="9A"/>
        <w:left w:val="single" w:sz="32" w:space="0" w:color="B2A1C6" w:themeColor="accent4" w:themeTint="9A"/>
        <w:bottom w:val="single" w:sz="32" w:space="0" w:color="B2A1C6" w:themeColor="accent4" w:themeTint="9A"/>
        <w:right w:val="single" w:sz="32" w:space="0" w:color="B2A1C6" w:themeColor="accent4" w:themeTint="9A"/>
      </w:tblBorders>
      <w:shd w:val="clear" w:color="B2A1C6" w:themeColor="accent4" w:themeTint="9A" w:fill="B2A1C6" w:themeFill="accent4" w:themeFillTint="9A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B2A1C6" w:themeColor="accent4" w:themeTint="9A"/>
          <w:bottom w:val="single" w:sz="12" w:space="0" w:color="FFFFFF" w:themeColor="light1"/>
        </w:tcBorders>
        <w:shd w:val="clear" w:color="B2A1C6" w:themeColor="accent4" w:themeTint="9A" w:fill="B2A1C6" w:themeFill="accent4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B2A1C6" w:themeColor="accent4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B2A1C6" w:themeColor="accent4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B2A1C6" w:themeColor="accent4" w:themeTint="9A" w:fill="B2A1C6" w:themeFill="accent4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B2A1C6" w:themeColor="accent4" w:themeTint="9A" w:fill="B2A1C6" w:themeFill="accent4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B2A1C6" w:themeColor="accent4" w:themeTint="9A" w:fill="B2A1C6" w:themeFill="accent4" w:themeFillTint="9A"/>
      </w:tcPr>
    </w:tblStylePr>
  </w:style>
  <w:style w:type="table" w:customStyle="1" w:styleId="ListTable5Dark-Accent5">
    <w:name w:val="List Table 5 Dark - Accent 5"/>
    <w:basedOn w:val="a2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92CCDC" w:themeColor="accent5" w:themeTint="9A"/>
        <w:left w:val="single" w:sz="32" w:space="0" w:color="92CCDC" w:themeColor="accent5" w:themeTint="9A"/>
        <w:bottom w:val="single" w:sz="32" w:space="0" w:color="92CCDC" w:themeColor="accent5" w:themeTint="9A"/>
        <w:right w:val="single" w:sz="32" w:space="0" w:color="92CCDC" w:themeColor="accent5" w:themeTint="9A"/>
      </w:tblBorders>
      <w:shd w:val="clear" w:color="92CCDC" w:themeColor="accent5" w:themeTint="9A" w:fill="92CCDC" w:themeFill="accent5" w:themeFillTint="9A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92CCDC" w:themeColor="accent5" w:themeTint="9A"/>
          <w:bottom w:val="single" w:sz="12" w:space="0" w:color="FFFFFF" w:themeColor="light1"/>
        </w:tcBorders>
        <w:shd w:val="clear" w:color="92CCDC" w:themeColor="accent5" w:themeTint="9A" w:fill="92CCDC" w:themeFill="accent5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92CCDC" w:themeColor="accent5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92CCDC" w:themeColor="accent5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92CCDC" w:themeColor="accent5" w:themeTint="9A" w:fill="92CCDC" w:themeFill="accent5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92CCDC" w:themeColor="accent5" w:themeTint="9A" w:fill="92CCDC" w:themeFill="accent5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92CCDC" w:themeColor="accent5" w:themeTint="9A" w:fill="92CCDC" w:themeFill="accent5" w:themeFillTint="9A"/>
      </w:tcPr>
    </w:tblStylePr>
  </w:style>
  <w:style w:type="table" w:customStyle="1" w:styleId="ListTable5Dark-Accent6">
    <w:name w:val="List Table 5 Dark - Accent 6"/>
    <w:basedOn w:val="a2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FAC090" w:themeColor="accent6" w:themeTint="98"/>
        <w:left w:val="single" w:sz="32" w:space="0" w:color="FAC090" w:themeColor="accent6" w:themeTint="98"/>
        <w:bottom w:val="single" w:sz="32" w:space="0" w:color="FAC090" w:themeColor="accent6" w:themeTint="98"/>
        <w:right w:val="single" w:sz="32" w:space="0" w:color="FAC090" w:themeColor="accent6" w:themeTint="98"/>
      </w:tblBorders>
      <w:shd w:val="clear" w:color="FAC090" w:themeColor="accent6" w:themeTint="98" w:fill="FAC090" w:themeFill="accent6" w:themeFillTint="98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FAC090" w:themeColor="accent6" w:themeTint="98"/>
          <w:bottom w:val="single" w:sz="12" w:space="0" w:color="FFFFFF" w:themeColor="light1"/>
        </w:tcBorders>
        <w:shd w:val="clear" w:color="FAC090" w:themeColor="accent6" w:themeTint="98" w:fill="FAC090" w:themeFill="accent6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FAC090" w:themeColor="accent6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AC090" w:themeColor="accent6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AC090" w:themeColor="accent6" w:themeTint="98" w:fill="FAC090" w:themeFill="accent6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AC090" w:themeColor="accent6" w:themeTint="98" w:fill="FAC090" w:themeFill="accent6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AC090" w:themeColor="accent6" w:themeTint="98" w:fill="FAC090" w:themeFill="accent6" w:themeFillTint="98"/>
      </w:tcPr>
    </w:tblStylePr>
  </w:style>
  <w:style w:type="table" w:styleId="-60">
    <w:name w:val="List Table 6 Colorful"/>
    <w:basedOn w:val="a2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color w:val="000000" w:themeColor="text1"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color w:val="000000" w:themeColor="text1"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color w:val="000000" w:themeColor="text1"/>
      </w:rPr>
    </w:tblStylePr>
    <w:tblStylePr w:type="lastCol">
      <w:rPr>
        <w:b/>
        <w:color w:val="000000" w:themeColor="text1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000000" w:themeColor="text1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000000" w:themeColor="text1"/>
        <w:sz w:val="22"/>
      </w:rPr>
    </w:tblStylePr>
  </w:style>
  <w:style w:type="table" w:customStyle="1" w:styleId="ListTable6Colorful-Accent1">
    <w:name w:val="List Table 6 Colorful - Accent 1"/>
    <w:basedOn w:val="a2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4F81BD" w:themeColor="accent1"/>
        <w:bottom w:val="single" w:sz="4" w:space="0" w:color="4F81BD" w:themeColor="accent1"/>
      </w:tblBorders>
    </w:tblPr>
    <w:tblStylePr w:type="firstRow">
      <w:rPr>
        <w:b/>
        <w:color w:val="2A4A71" w:themeColor="accent1" w:themeShade="95"/>
      </w:rPr>
      <w:tblPr/>
      <w:tcPr>
        <w:tcBorders>
          <w:bottom w:val="single" w:sz="4" w:space="0" w:color="4F81BD" w:themeColor="accent1"/>
        </w:tcBorders>
      </w:tcPr>
    </w:tblStylePr>
    <w:tblStylePr w:type="lastRow">
      <w:rPr>
        <w:b/>
        <w:color w:val="2A4A71" w:themeColor="accent1" w:themeShade="95"/>
      </w:rPr>
      <w:tblPr/>
      <w:tcPr>
        <w:tcBorders>
          <w:top w:val="single" w:sz="4" w:space="0" w:color="4F81BD" w:themeColor="accent1"/>
        </w:tcBorders>
      </w:tcPr>
    </w:tblStylePr>
    <w:tblStylePr w:type="firstCol">
      <w:rPr>
        <w:b/>
        <w:color w:val="2A4A71" w:themeColor="accent1" w:themeShade="95"/>
      </w:rPr>
    </w:tblStylePr>
    <w:tblStylePr w:type="lastCol">
      <w:rPr>
        <w:b/>
        <w:color w:val="2A4A71" w:themeColor="accent1" w:themeShade="95"/>
      </w:rPr>
    </w:tblStylePr>
    <w:tblStylePr w:type="band1Vert">
      <w:tblPr/>
      <w:tcPr>
        <w:shd w:val="clear" w:color="D2DFEE" w:themeColor="accent1" w:themeTint="40" w:fill="D2DFEE" w:themeFill="accent1" w:themeFillTint="40"/>
      </w:tcPr>
    </w:tblStylePr>
    <w:tblStylePr w:type="band1Horz">
      <w:rPr>
        <w:rFonts w:ascii="Arial" w:hAnsi="Arial"/>
        <w:color w:val="2A4A71" w:themeColor="accent1" w:themeShade="95"/>
        <w:sz w:val="22"/>
      </w:rPr>
      <w:tblPr/>
      <w:tcPr>
        <w:shd w:val="clear" w:color="D2DFEE" w:themeColor="accent1" w:themeTint="40" w:fill="D2DFEE" w:themeFill="accent1" w:themeFillTint="40"/>
      </w:tcPr>
    </w:tblStylePr>
    <w:tblStylePr w:type="band2Horz">
      <w:rPr>
        <w:rFonts w:ascii="Arial" w:hAnsi="Arial"/>
        <w:color w:val="2A4A71" w:themeColor="accent1" w:themeShade="95"/>
        <w:sz w:val="22"/>
      </w:rPr>
    </w:tblStylePr>
  </w:style>
  <w:style w:type="table" w:customStyle="1" w:styleId="ListTable6Colorful-Accent2">
    <w:name w:val="List Table 6 Colorful - Accent 2"/>
    <w:basedOn w:val="a2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99695" w:themeColor="accent2" w:themeTint="97"/>
        <w:bottom w:val="single" w:sz="4" w:space="0" w:color="D99695" w:themeColor="accent2" w:themeTint="97"/>
      </w:tblBorders>
    </w:tblPr>
    <w:tblStylePr w:type="firstRow">
      <w:rPr>
        <w:b/>
        <w:color w:val="D99695" w:themeColor="accent2" w:themeTint="97" w:themeShade="95"/>
      </w:rPr>
      <w:tblPr/>
      <w:tcPr>
        <w:tcBorders>
          <w:bottom w:val="single" w:sz="4" w:space="0" w:color="D99695" w:themeColor="accent2" w:themeTint="97"/>
        </w:tcBorders>
      </w:tcPr>
    </w:tblStylePr>
    <w:tblStylePr w:type="lastRow">
      <w:rPr>
        <w:b/>
        <w:color w:val="D99695" w:themeColor="accent2" w:themeTint="97" w:themeShade="95"/>
      </w:rPr>
      <w:tblPr/>
      <w:tcPr>
        <w:tcBorders>
          <w:top w:val="single" w:sz="4" w:space="0" w:color="D99695" w:themeColor="accent2" w:themeTint="97"/>
        </w:tcBorders>
      </w:tcPr>
    </w:tblStylePr>
    <w:tblStylePr w:type="firstCol">
      <w:rPr>
        <w:b/>
        <w:color w:val="D99695" w:themeColor="accent2" w:themeTint="97" w:themeShade="95"/>
      </w:rPr>
    </w:tblStylePr>
    <w:tblStylePr w:type="lastCol">
      <w:rPr>
        <w:b/>
        <w:color w:val="D99695" w:themeColor="accent2" w:themeTint="97" w:themeShade="95"/>
      </w:rPr>
    </w:tblStylePr>
    <w:tblStylePr w:type="band1Vert">
      <w:tblPr/>
      <w:tcPr>
        <w:shd w:val="clear" w:color="EFD2D2" w:themeColor="accent2" w:themeTint="40" w:fill="EFD2D2" w:themeFill="accent2" w:themeFillTint="40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EFD2D2" w:themeColor="accent2" w:themeTint="40" w:fill="EFD2D2" w:themeFill="accent2" w:themeFillTint="40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ListTable6Colorful-Accent3">
    <w:name w:val="List Table 6 Colorful - Accent 3"/>
    <w:basedOn w:val="a2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3D69B" w:themeColor="accent3" w:themeTint="98"/>
        <w:bottom w:val="single" w:sz="4" w:space="0" w:color="C3D69B" w:themeColor="accent3" w:themeTint="98"/>
      </w:tblBorders>
    </w:tblPr>
    <w:tblStylePr w:type="firstRow">
      <w:rPr>
        <w:b/>
        <w:color w:val="C3D69B" w:themeColor="accent3" w:themeTint="98" w:themeShade="95"/>
      </w:rPr>
      <w:tblPr/>
      <w:tcPr>
        <w:tcBorders>
          <w:bottom w:val="single" w:sz="4" w:space="0" w:color="C3D69B" w:themeColor="accent3" w:themeTint="98"/>
        </w:tcBorders>
      </w:tcPr>
    </w:tblStylePr>
    <w:tblStylePr w:type="lastRow">
      <w:rPr>
        <w:b/>
        <w:color w:val="C3D69B" w:themeColor="accent3" w:themeTint="98" w:themeShade="95"/>
      </w:rPr>
      <w:tblPr/>
      <w:tcPr>
        <w:tcBorders>
          <w:top w:val="single" w:sz="4" w:space="0" w:color="C3D69B" w:themeColor="accent3" w:themeTint="98"/>
        </w:tcBorders>
      </w:tcPr>
    </w:tblStylePr>
    <w:tblStylePr w:type="firstCol">
      <w:rPr>
        <w:b/>
        <w:color w:val="C3D69B" w:themeColor="accent3" w:themeTint="98" w:themeShade="95"/>
      </w:rPr>
    </w:tblStylePr>
    <w:tblStylePr w:type="lastCol">
      <w:rPr>
        <w:b/>
        <w:color w:val="C3D69B" w:themeColor="accent3" w:themeTint="98" w:themeShade="95"/>
      </w:rPr>
    </w:tblStylePr>
    <w:tblStylePr w:type="band1Vert">
      <w:tblPr/>
      <w:tcPr>
        <w:shd w:val="clear" w:color="E5EED5" w:themeColor="accent3" w:themeTint="40" w:fill="E5EED5" w:themeFill="accent3" w:themeFillTint="40"/>
      </w:tcPr>
    </w:tblStylePr>
    <w:tblStylePr w:type="band1Horz">
      <w:rPr>
        <w:rFonts w:ascii="Arial" w:hAnsi="Arial"/>
        <w:color w:val="C3D69B" w:themeColor="accent3" w:themeTint="98" w:themeShade="95"/>
        <w:sz w:val="22"/>
      </w:rPr>
      <w:tblPr/>
      <w:tcPr>
        <w:shd w:val="clear" w:color="E5EED5" w:themeColor="accent3" w:themeTint="40" w:fill="E5EED5" w:themeFill="accent3" w:themeFillTint="40"/>
      </w:tcPr>
    </w:tblStylePr>
    <w:tblStylePr w:type="band2Horz">
      <w:rPr>
        <w:rFonts w:ascii="Arial" w:hAnsi="Arial"/>
        <w:color w:val="C3D69B" w:themeColor="accent3" w:themeTint="98" w:themeShade="95"/>
        <w:sz w:val="22"/>
      </w:rPr>
    </w:tblStylePr>
  </w:style>
  <w:style w:type="table" w:customStyle="1" w:styleId="ListTable6Colorful-Accent4">
    <w:name w:val="List Table 6 Colorful - Accent 4"/>
    <w:basedOn w:val="a2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2A1C6" w:themeColor="accent4" w:themeTint="9A"/>
        <w:bottom w:val="single" w:sz="4" w:space="0" w:color="B2A1C6" w:themeColor="accent4" w:themeTint="9A"/>
      </w:tblBorders>
    </w:tblPr>
    <w:tblStylePr w:type="firstRow">
      <w:rPr>
        <w:b/>
        <w:color w:val="B2A1C6" w:themeColor="accent4" w:themeTint="9A" w:themeShade="95"/>
      </w:rPr>
      <w:tblPr/>
      <w:tcPr>
        <w:tcBorders>
          <w:bottom w:val="single" w:sz="4" w:space="0" w:color="B2A1C6" w:themeColor="accent4" w:themeTint="9A"/>
        </w:tcBorders>
      </w:tcPr>
    </w:tblStylePr>
    <w:tblStylePr w:type="lastRow">
      <w:rPr>
        <w:b/>
        <w:color w:val="B2A1C6" w:themeColor="accent4" w:themeTint="9A" w:themeShade="95"/>
      </w:rPr>
      <w:tblPr/>
      <w:tcPr>
        <w:tcBorders>
          <w:top w:val="single" w:sz="4" w:space="0" w:color="B2A1C6" w:themeColor="accent4" w:themeTint="9A"/>
        </w:tcBorders>
      </w:tcPr>
    </w:tblStylePr>
    <w:tblStylePr w:type="firstCol">
      <w:rPr>
        <w:b/>
        <w:color w:val="B2A1C6" w:themeColor="accent4" w:themeTint="9A" w:themeShade="95"/>
      </w:rPr>
    </w:tblStylePr>
    <w:tblStylePr w:type="lastCol">
      <w:rPr>
        <w:b/>
        <w:color w:val="B2A1C6" w:themeColor="accent4" w:themeTint="9A" w:themeShade="95"/>
      </w:rPr>
    </w:tblStylePr>
    <w:tblStylePr w:type="band1Vert">
      <w:tblPr/>
      <w:tcPr>
        <w:shd w:val="clear" w:color="DFD8E7" w:themeColor="accent4" w:themeTint="40" w:fill="DFD8E7" w:themeFill="accent4" w:themeFillTint="40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DFD8E7" w:themeColor="accent4" w:themeTint="40" w:fill="DFD8E7" w:themeFill="accent4" w:themeFillTint="40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ListTable6Colorful-Accent5">
    <w:name w:val="List Table 6 Colorful - Accent 5"/>
    <w:basedOn w:val="a2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2CCDC" w:themeColor="accent5" w:themeTint="9A"/>
        <w:bottom w:val="single" w:sz="4" w:space="0" w:color="92CCDC" w:themeColor="accent5" w:themeTint="9A"/>
      </w:tblBorders>
    </w:tblPr>
    <w:tblStylePr w:type="firstRow">
      <w:rPr>
        <w:b/>
        <w:color w:val="92CCDC" w:themeColor="accent5" w:themeTint="9A" w:themeShade="95"/>
      </w:rPr>
      <w:tblPr/>
      <w:tcPr>
        <w:tcBorders>
          <w:bottom w:val="single" w:sz="4" w:space="0" w:color="92CCDC" w:themeColor="accent5" w:themeTint="9A"/>
        </w:tcBorders>
      </w:tcPr>
    </w:tblStylePr>
    <w:tblStylePr w:type="lastRow">
      <w:rPr>
        <w:b/>
        <w:color w:val="92CCDC" w:themeColor="accent5" w:themeTint="9A" w:themeShade="95"/>
      </w:rPr>
      <w:tblPr/>
      <w:tcPr>
        <w:tcBorders>
          <w:top w:val="single" w:sz="4" w:space="0" w:color="92CCDC" w:themeColor="accent5" w:themeTint="9A"/>
        </w:tcBorders>
      </w:tcPr>
    </w:tblStylePr>
    <w:tblStylePr w:type="firstCol">
      <w:rPr>
        <w:b/>
        <w:color w:val="92CCDC" w:themeColor="accent5" w:themeTint="9A" w:themeShade="95"/>
      </w:rPr>
    </w:tblStylePr>
    <w:tblStylePr w:type="lastCol">
      <w:rPr>
        <w:b/>
        <w:color w:val="92CCDC" w:themeColor="accent5" w:themeTint="9A" w:themeShade="95"/>
      </w:rPr>
    </w:tblStylePr>
    <w:tblStylePr w:type="band1Vert">
      <w:tblPr/>
      <w:tcPr>
        <w:shd w:val="clear" w:color="D1EAF0" w:themeColor="accent5" w:themeTint="40" w:fill="D1EAF0" w:themeFill="accent5" w:themeFillTint="40"/>
      </w:tcPr>
    </w:tblStylePr>
    <w:tblStylePr w:type="band1Horz">
      <w:rPr>
        <w:rFonts w:ascii="Arial" w:hAnsi="Arial"/>
        <w:color w:val="92CCDC" w:themeColor="accent5" w:themeTint="9A" w:themeShade="95"/>
        <w:sz w:val="22"/>
      </w:rPr>
      <w:tblPr/>
      <w:tcPr>
        <w:shd w:val="clear" w:color="D1EAF0" w:themeColor="accent5" w:themeTint="40" w:fill="D1EAF0" w:themeFill="accent5" w:themeFillTint="40"/>
      </w:tcPr>
    </w:tblStylePr>
    <w:tblStylePr w:type="band2Horz">
      <w:rPr>
        <w:rFonts w:ascii="Arial" w:hAnsi="Arial"/>
        <w:color w:val="92CCDC" w:themeColor="accent5" w:themeTint="9A" w:themeShade="95"/>
        <w:sz w:val="22"/>
      </w:rPr>
    </w:tblStylePr>
  </w:style>
  <w:style w:type="table" w:customStyle="1" w:styleId="ListTable6Colorful-Accent6">
    <w:name w:val="List Table 6 Colorful - Accent 6"/>
    <w:basedOn w:val="a2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AC090" w:themeColor="accent6" w:themeTint="98"/>
        <w:bottom w:val="single" w:sz="4" w:space="0" w:color="FAC090" w:themeColor="accent6" w:themeTint="98"/>
      </w:tblBorders>
    </w:tblPr>
    <w:tblStylePr w:type="firstRow">
      <w:rPr>
        <w:b/>
        <w:color w:val="FAC090" w:themeColor="accent6" w:themeTint="98" w:themeShade="95"/>
      </w:rPr>
      <w:tblPr/>
      <w:tcPr>
        <w:tcBorders>
          <w:bottom w:val="single" w:sz="4" w:space="0" w:color="FAC090" w:themeColor="accent6" w:themeTint="98"/>
        </w:tcBorders>
      </w:tcPr>
    </w:tblStylePr>
    <w:tblStylePr w:type="lastRow">
      <w:rPr>
        <w:b/>
        <w:color w:val="FAC090" w:themeColor="accent6" w:themeTint="98" w:themeShade="95"/>
      </w:rPr>
      <w:tblPr/>
      <w:tcPr>
        <w:tcBorders>
          <w:top w:val="single" w:sz="4" w:space="0" w:color="FAC090" w:themeColor="accent6" w:themeTint="98"/>
        </w:tcBorders>
      </w:tcPr>
    </w:tblStylePr>
    <w:tblStylePr w:type="firstCol">
      <w:rPr>
        <w:b/>
        <w:color w:val="FAC090" w:themeColor="accent6" w:themeTint="98" w:themeShade="95"/>
      </w:rPr>
    </w:tblStylePr>
    <w:tblStylePr w:type="lastCol">
      <w:rPr>
        <w:b/>
        <w:color w:val="FAC090" w:themeColor="accent6" w:themeTint="98" w:themeShade="95"/>
      </w:rPr>
    </w:tblStylePr>
    <w:tblStylePr w:type="band1Vert">
      <w:tblPr/>
      <w:tcPr>
        <w:shd w:val="clear" w:color="FDE4D0" w:themeColor="accent6" w:themeTint="40" w:fill="FDE4D0" w:themeFill="accent6" w:themeFillTint="40"/>
      </w:tcPr>
    </w:tblStylePr>
    <w:tblStylePr w:type="band1Horz">
      <w:rPr>
        <w:rFonts w:ascii="Arial" w:hAnsi="Arial"/>
        <w:color w:val="FAC090" w:themeColor="accent6" w:themeTint="98" w:themeShade="95"/>
        <w:sz w:val="22"/>
      </w:rPr>
      <w:tblPr/>
      <w:tcPr>
        <w:shd w:val="clear" w:color="FDE4D0" w:themeColor="accent6" w:themeTint="40" w:fill="FDE4D0" w:themeFill="accent6" w:themeFillTint="40"/>
      </w:tcPr>
    </w:tblStylePr>
    <w:tblStylePr w:type="band2Horz">
      <w:rPr>
        <w:rFonts w:ascii="Arial" w:hAnsi="Arial"/>
        <w:color w:val="FAC090" w:themeColor="accent6" w:themeTint="98" w:themeShade="95"/>
        <w:sz w:val="22"/>
      </w:rPr>
    </w:tblStylePr>
  </w:style>
  <w:style w:type="table" w:styleId="-70">
    <w:name w:val="List Table 7 Colorful"/>
    <w:basedOn w:val="a2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7F7F7F" w:themeColor="text1" w:themeTint="80"/>
      </w:tblBorders>
    </w:tblPr>
    <w:tblStylePr w:type="fir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7F7F7F" w:themeColor="text1" w:themeTint="80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000000"/>
          <w:left w:val="single" w:sz="4" w:space="0" w:color="7F7F7F" w:themeColor="text1" w:themeTint="80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ListTable7Colorful-Accent1">
    <w:name w:val="List Table 7 Colorful - Accent 1"/>
    <w:basedOn w:val="a2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4F81BD" w:themeColor="accent1"/>
      </w:tblBorders>
    </w:tblPr>
    <w:tblStylePr w:type="firstRow">
      <w:rPr>
        <w:rFonts w:ascii="Arial" w:hAnsi="Arial"/>
        <w:i/>
        <w:color w:val="2A4A71" w:themeColor="accent1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4F81BD" w:themeColor="accent1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2A4A71" w:themeColor="accent1" w:themeShade="95"/>
        <w:sz w:val="22"/>
      </w:rPr>
      <w:tblPr/>
      <w:tcPr>
        <w:tcBorders>
          <w:top w:val="single" w:sz="4" w:space="0" w:color="4F81BD" w:themeColor="accent1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2A4A71" w:themeColor="accent1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4F81BD" w:themeColor="accent1"/>
        </w:tcBorders>
        <w:shd w:val="clear" w:color="FFFFFF" w:fill="auto"/>
      </w:tcPr>
    </w:tblStylePr>
    <w:tblStylePr w:type="lastCol">
      <w:rPr>
        <w:rFonts w:ascii="Arial" w:hAnsi="Arial"/>
        <w:i/>
        <w:color w:val="2A4A71" w:themeColor="accent1" w:themeShade="95"/>
        <w:sz w:val="22"/>
      </w:rPr>
      <w:tblPr/>
      <w:tcPr>
        <w:tcBorders>
          <w:top w:val="none" w:sz="0" w:space="0" w:color="000000"/>
          <w:left w:val="single" w:sz="4" w:space="0" w:color="4F81BD" w:themeColor="accent1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D2DFEE" w:themeColor="accent1" w:themeTint="40" w:fill="D2DFEE" w:themeFill="accent1" w:themeFillTint="40"/>
      </w:tcPr>
    </w:tblStylePr>
    <w:tblStylePr w:type="band1Horz">
      <w:rPr>
        <w:rFonts w:ascii="Arial" w:hAnsi="Arial"/>
        <w:color w:val="2A4A71" w:themeColor="accent1" w:themeShade="95"/>
        <w:sz w:val="22"/>
      </w:rPr>
      <w:tblPr/>
      <w:tcPr>
        <w:shd w:val="clear" w:color="D2DFEE" w:themeColor="accent1" w:themeTint="40" w:fill="D2DFEE" w:themeFill="accent1" w:themeFillTint="40"/>
      </w:tcPr>
    </w:tblStylePr>
    <w:tblStylePr w:type="band2Horz">
      <w:rPr>
        <w:rFonts w:ascii="Arial" w:hAnsi="Arial"/>
        <w:color w:val="2A4A71" w:themeColor="accent1" w:themeShade="95"/>
        <w:sz w:val="22"/>
      </w:rPr>
    </w:tblStylePr>
  </w:style>
  <w:style w:type="table" w:customStyle="1" w:styleId="ListTable7Colorful-Accent2">
    <w:name w:val="List Table 7 Colorful - Accent 2"/>
    <w:basedOn w:val="a2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D99695" w:themeColor="accent2" w:themeTint="97"/>
      </w:tblBorders>
    </w:tblPr>
    <w:tblStylePr w:type="firstRow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D99695" w:themeColor="accent2" w:themeTint="97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single" w:sz="4" w:space="0" w:color="D99695" w:themeColor="accent2" w:themeTint="97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D99695" w:themeColor="accent2" w:themeTint="97"/>
        </w:tcBorders>
        <w:shd w:val="clear" w:color="FFFFFF" w:fill="auto"/>
      </w:tcPr>
    </w:tblStylePr>
    <w:tblStylePr w:type="lastCol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0" w:space="0" w:color="000000"/>
          <w:left w:val="single" w:sz="4" w:space="0" w:color="D99695" w:themeColor="accent2" w:themeTint="97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EFD2D2" w:themeColor="accent2" w:themeTint="40" w:fill="EFD2D2" w:themeFill="accent2" w:themeFillTint="40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EFD2D2" w:themeColor="accent2" w:themeTint="40" w:fill="EFD2D2" w:themeFill="accent2" w:themeFillTint="40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ListTable7Colorful-Accent3">
    <w:name w:val="List Table 7 Colorful - Accent 3"/>
    <w:basedOn w:val="a2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C3D69B" w:themeColor="accent3" w:themeTint="98"/>
      </w:tblBorders>
    </w:tblPr>
    <w:tblStylePr w:type="firstRow"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C3D69B" w:themeColor="accent3" w:themeTint="98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single" w:sz="4" w:space="0" w:color="C3D69B" w:themeColor="accent3" w:themeTint="98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C3D69B" w:themeColor="accent3" w:themeTint="98"/>
        </w:tcBorders>
        <w:shd w:val="clear" w:color="FFFFFF" w:fill="auto"/>
      </w:tcPr>
    </w:tblStylePr>
    <w:tblStylePr w:type="lastCol"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none" w:sz="0" w:space="0" w:color="000000"/>
          <w:left w:val="single" w:sz="4" w:space="0" w:color="C3D69B" w:themeColor="accent3" w:themeTint="98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E5EED5" w:themeColor="accent3" w:themeTint="40" w:fill="E5EED5" w:themeFill="accent3" w:themeFillTint="40"/>
      </w:tcPr>
    </w:tblStylePr>
    <w:tblStylePr w:type="band1Horz">
      <w:rPr>
        <w:rFonts w:ascii="Arial" w:hAnsi="Arial"/>
        <w:color w:val="C3D69B" w:themeColor="accent3" w:themeTint="98" w:themeShade="95"/>
        <w:sz w:val="22"/>
      </w:rPr>
      <w:tblPr/>
      <w:tcPr>
        <w:shd w:val="clear" w:color="E5EED5" w:themeColor="accent3" w:themeTint="40" w:fill="E5EED5" w:themeFill="accent3" w:themeFillTint="40"/>
      </w:tcPr>
    </w:tblStylePr>
    <w:tblStylePr w:type="band2Horz">
      <w:rPr>
        <w:rFonts w:ascii="Arial" w:hAnsi="Arial"/>
        <w:color w:val="C3D69B" w:themeColor="accent3" w:themeTint="98" w:themeShade="95"/>
        <w:sz w:val="22"/>
      </w:rPr>
    </w:tblStylePr>
  </w:style>
  <w:style w:type="table" w:customStyle="1" w:styleId="ListTable7Colorful-Accent4">
    <w:name w:val="List Table 7 Colorful - Accent 4"/>
    <w:basedOn w:val="a2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B2A1C6" w:themeColor="accent4" w:themeTint="9A"/>
      </w:tblBorders>
    </w:tblPr>
    <w:tblStylePr w:type="firstRow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B2A1C6" w:themeColor="accent4" w:themeTint="9A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single" w:sz="4" w:space="0" w:color="B2A1C6" w:themeColor="accent4" w:themeTint="9A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B2A1C6" w:themeColor="accent4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0" w:space="0" w:color="000000"/>
          <w:left w:val="single" w:sz="4" w:space="0" w:color="B2A1C6" w:themeColor="accent4" w:themeTint="9A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DFD8E7" w:themeColor="accent4" w:themeTint="40" w:fill="DFD8E7" w:themeFill="accent4" w:themeFillTint="40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DFD8E7" w:themeColor="accent4" w:themeTint="40" w:fill="DFD8E7" w:themeFill="accent4" w:themeFillTint="40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ListTable7Colorful-Accent5">
    <w:name w:val="List Table 7 Colorful - Accent 5"/>
    <w:basedOn w:val="a2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92CCDC" w:themeColor="accent5" w:themeTint="9A"/>
      </w:tblBorders>
    </w:tblPr>
    <w:tblStylePr w:type="firstRow"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92CCDC" w:themeColor="accent5" w:themeTint="9A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single" w:sz="4" w:space="0" w:color="92CCDC" w:themeColor="accent5" w:themeTint="9A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92CCDC" w:themeColor="accent5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none" w:sz="0" w:space="0" w:color="000000"/>
          <w:left w:val="single" w:sz="4" w:space="0" w:color="92CCDC" w:themeColor="accent5" w:themeTint="9A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D1EAF0" w:themeColor="accent5" w:themeTint="40" w:fill="D1EAF0" w:themeFill="accent5" w:themeFillTint="40"/>
      </w:tcPr>
    </w:tblStylePr>
    <w:tblStylePr w:type="band1Horz">
      <w:rPr>
        <w:rFonts w:ascii="Arial" w:hAnsi="Arial"/>
        <w:color w:val="92CCDC" w:themeColor="accent5" w:themeTint="9A" w:themeShade="95"/>
        <w:sz w:val="22"/>
      </w:rPr>
      <w:tblPr/>
      <w:tcPr>
        <w:shd w:val="clear" w:color="D1EAF0" w:themeColor="accent5" w:themeTint="40" w:fill="D1EAF0" w:themeFill="accent5" w:themeFillTint="40"/>
      </w:tcPr>
    </w:tblStylePr>
    <w:tblStylePr w:type="band2Horz">
      <w:rPr>
        <w:rFonts w:ascii="Arial" w:hAnsi="Arial"/>
        <w:color w:val="92CCDC" w:themeColor="accent5" w:themeTint="9A" w:themeShade="95"/>
        <w:sz w:val="22"/>
      </w:rPr>
    </w:tblStylePr>
  </w:style>
  <w:style w:type="table" w:customStyle="1" w:styleId="ListTable7Colorful-Accent6">
    <w:name w:val="List Table 7 Colorful - Accent 6"/>
    <w:basedOn w:val="a2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FAC090" w:themeColor="accent6" w:themeTint="98"/>
      </w:tblBorders>
    </w:tblPr>
    <w:tblStylePr w:type="firstRow"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FAC090" w:themeColor="accent6" w:themeTint="98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single" w:sz="4" w:space="0" w:color="FAC090" w:themeColor="accent6" w:themeTint="98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FAC090" w:themeColor="accent6" w:themeTint="98"/>
        </w:tcBorders>
        <w:shd w:val="clear" w:color="FFFFFF" w:fill="auto"/>
      </w:tcPr>
    </w:tblStylePr>
    <w:tblStylePr w:type="lastCol"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none" w:sz="0" w:space="0" w:color="000000"/>
          <w:left w:val="single" w:sz="4" w:space="0" w:color="FAC090" w:themeColor="accent6" w:themeTint="98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FDE4D0" w:themeColor="accent6" w:themeTint="40" w:fill="FDE4D0" w:themeFill="accent6" w:themeFillTint="40"/>
      </w:tcPr>
    </w:tblStylePr>
    <w:tblStylePr w:type="band1Horz">
      <w:rPr>
        <w:rFonts w:ascii="Arial" w:hAnsi="Arial"/>
        <w:color w:val="FAC090" w:themeColor="accent6" w:themeTint="98" w:themeShade="95"/>
        <w:sz w:val="22"/>
      </w:rPr>
      <w:tblPr/>
      <w:tcPr>
        <w:shd w:val="clear" w:color="FDE4D0" w:themeColor="accent6" w:themeTint="40" w:fill="FDE4D0" w:themeFill="accent6" w:themeFillTint="40"/>
      </w:tcPr>
    </w:tblStylePr>
    <w:tblStylePr w:type="band2Horz">
      <w:rPr>
        <w:rFonts w:ascii="Arial" w:hAnsi="Arial"/>
        <w:color w:val="FAC090" w:themeColor="accent6" w:themeTint="98" w:themeShade="95"/>
        <w:sz w:val="22"/>
      </w:rPr>
    </w:tblStylePr>
  </w:style>
  <w:style w:type="table" w:customStyle="1" w:styleId="Lined-Accent">
    <w:name w:val="Lined - Accent"/>
    <w:basedOn w:val="a2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Lined-Accent1">
    <w:name w:val="Lined - Accent 1"/>
    <w:basedOn w:val="a2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C7D7EA" w:themeColor="accent1" w:themeTint="50" w:fill="C7D7EA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C7D7EA" w:themeColor="accent1" w:themeTint="50" w:fill="C7D7EA" w:themeFill="accent1" w:themeFillTint="50"/>
      </w:tcPr>
    </w:tblStylePr>
  </w:style>
  <w:style w:type="table" w:customStyle="1" w:styleId="Lined-Accent2">
    <w:name w:val="Lined - Accent 2"/>
    <w:basedOn w:val="a2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Lined-Accent3">
    <w:name w:val="Lined - Accent 3"/>
    <w:basedOn w:val="a2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Lined-Accent4">
    <w:name w:val="Lined - Accent 4"/>
    <w:basedOn w:val="a2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Lined-Accent5">
    <w:name w:val="Lined - Accent 5"/>
    <w:basedOn w:val="a2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Lined-Accent6">
    <w:name w:val="Lined - Accent 6"/>
    <w:basedOn w:val="a2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customStyle="1" w:styleId="BorderedLined-Accent">
    <w:name w:val="Bordered &amp; Lined - Accent"/>
    <w:basedOn w:val="a2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595959" w:themeColor="text1" w:themeTint="A6"/>
        <w:left w:val="single" w:sz="4" w:space="0" w:color="595959" w:themeColor="text1" w:themeTint="A6"/>
        <w:bottom w:val="single" w:sz="4" w:space="0" w:color="595959" w:themeColor="text1" w:themeTint="A6"/>
        <w:right w:val="single" w:sz="4" w:space="0" w:color="595959" w:themeColor="text1" w:themeTint="A6"/>
        <w:insideH w:val="single" w:sz="4" w:space="0" w:color="595959" w:themeColor="text1" w:themeTint="A6"/>
        <w:insideV w:val="single" w:sz="4" w:space="0" w:color="595959" w:themeColor="text1" w:themeTint="A6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BorderedLined-Accent1">
    <w:name w:val="Bordered &amp; Lined - Accent 1"/>
    <w:basedOn w:val="a2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2A4A71" w:themeColor="accent1" w:themeShade="95"/>
        <w:left w:val="single" w:sz="4" w:space="0" w:color="2A4A71" w:themeColor="accent1" w:themeShade="95"/>
        <w:bottom w:val="single" w:sz="4" w:space="0" w:color="2A4A71" w:themeColor="accent1" w:themeShade="95"/>
        <w:right w:val="single" w:sz="4" w:space="0" w:color="2A4A71" w:themeColor="accent1" w:themeShade="95"/>
        <w:insideH w:val="single" w:sz="4" w:space="0" w:color="2A4A71" w:themeColor="accent1" w:themeShade="95"/>
        <w:insideV w:val="single" w:sz="4" w:space="0" w:color="2A4A71" w:themeColor="accent1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C7D7EA" w:themeColor="accent1" w:themeTint="50" w:fill="C7D7EA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C7D7EA" w:themeColor="accent1" w:themeTint="50" w:fill="C7D7EA" w:themeFill="accent1" w:themeFillTint="50"/>
      </w:tcPr>
    </w:tblStylePr>
  </w:style>
  <w:style w:type="table" w:customStyle="1" w:styleId="BorderedLined-Accent2">
    <w:name w:val="Bordered &amp; Lined - Accent 2"/>
    <w:basedOn w:val="a2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732A29" w:themeColor="accent2" w:themeShade="95"/>
        <w:left w:val="single" w:sz="4" w:space="0" w:color="732A29" w:themeColor="accent2" w:themeShade="95"/>
        <w:bottom w:val="single" w:sz="4" w:space="0" w:color="732A29" w:themeColor="accent2" w:themeShade="95"/>
        <w:right w:val="single" w:sz="4" w:space="0" w:color="732A29" w:themeColor="accent2" w:themeShade="95"/>
        <w:insideH w:val="single" w:sz="4" w:space="0" w:color="732A29" w:themeColor="accent2" w:themeShade="95"/>
        <w:insideV w:val="single" w:sz="4" w:space="0" w:color="732A29" w:themeColor="accent2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BorderedLined-Accent3">
    <w:name w:val="Bordered &amp; Lined - Accent 3"/>
    <w:basedOn w:val="a2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5B722E" w:themeColor="accent3" w:themeShade="95"/>
        <w:left w:val="single" w:sz="4" w:space="0" w:color="5B722E" w:themeColor="accent3" w:themeShade="95"/>
        <w:bottom w:val="single" w:sz="4" w:space="0" w:color="5B722E" w:themeColor="accent3" w:themeShade="95"/>
        <w:right w:val="single" w:sz="4" w:space="0" w:color="5B722E" w:themeColor="accent3" w:themeShade="95"/>
        <w:insideH w:val="single" w:sz="4" w:space="0" w:color="5B722E" w:themeColor="accent3" w:themeShade="95"/>
        <w:insideV w:val="single" w:sz="4" w:space="0" w:color="5B722E" w:themeColor="accent3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BorderedLined-Accent4">
    <w:name w:val="Bordered &amp; Lined - Accent 4"/>
    <w:basedOn w:val="a2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4A395F" w:themeColor="accent4" w:themeShade="95"/>
        <w:left w:val="single" w:sz="4" w:space="0" w:color="4A395F" w:themeColor="accent4" w:themeShade="95"/>
        <w:bottom w:val="single" w:sz="4" w:space="0" w:color="4A395F" w:themeColor="accent4" w:themeShade="95"/>
        <w:right w:val="single" w:sz="4" w:space="0" w:color="4A395F" w:themeColor="accent4" w:themeShade="95"/>
        <w:insideH w:val="single" w:sz="4" w:space="0" w:color="4A395F" w:themeColor="accent4" w:themeShade="95"/>
        <w:insideV w:val="single" w:sz="4" w:space="0" w:color="4A395F" w:themeColor="accent4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BorderedLined-Accent5">
    <w:name w:val="Bordered &amp; Lined - Accent 5"/>
    <w:basedOn w:val="a2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266779" w:themeColor="accent5" w:themeShade="95"/>
        <w:left w:val="single" w:sz="4" w:space="0" w:color="266779" w:themeColor="accent5" w:themeShade="95"/>
        <w:bottom w:val="single" w:sz="4" w:space="0" w:color="266779" w:themeColor="accent5" w:themeShade="95"/>
        <w:right w:val="single" w:sz="4" w:space="0" w:color="266779" w:themeColor="accent5" w:themeShade="95"/>
        <w:insideH w:val="single" w:sz="4" w:space="0" w:color="266779" w:themeColor="accent5" w:themeShade="95"/>
        <w:insideV w:val="single" w:sz="4" w:space="0" w:color="266779" w:themeColor="accent5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BorderedLined-Accent6">
    <w:name w:val="Bordered &amp; Lined - Accent 6"/>
    <w:basedOn w:val="a2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B15407" w:themeColor="accent6" w:themeShade="95"/>
        <w:left w:val="single" w:sz="4" w:space="0" w:color="B15407" w:themeColor="accent6" w:themeShade="95"/>
        <w:bottom w:val="single" w:sz="4" w:space="0" w:color="B15407" w:themeColor="accent6" w:themeShade="95"/>
        <w:right w:val="single" w:sz="4" w:space="0" w:color="B15407" w:themeColor="accent6" w:themeShade="95"/>
        <w:insideH w:val="single" w:sz="4" w:space="0" w:color="B15407" w:themeColor="accent6" w:themeShade="95"/>
        <w:insideV w:val="single" w:sz="4" w:space="0" w:color="B15407" w:themeColor="accent6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customStyle="1" w:styleId="Bordered">
    <w:name w:val="Bordered"/>
    <w:basedOn w:val="a2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9D9D9" w:themeColor="text1" w:themeTint="26"/>
        <w:left w:val="single" w:sz="4" w:space="0" w:color="D9D9D9" w:themeColor="text1" w:themeTint="26"/>
        <w:bottom w:val="single" w:sz="4" w:space="0" w:color="D9D9D9" w:themeColor="text1" w:themeTint="26"/>
        <w:right w:val="single" w:sz="4" w:space="0" w:color="D9D9D9" w:themeColor="text1" w:themeTint="26"/>
        <w:insideH w:val="single" w:sz="4" w:space="0" w:color="D9D9D9" w:themeColor="text1" w:themeTint="26"/>
        <w:insideV w:val="single" w:sz="4" w:space="0" w:color="D9D9D9" w:themeColor="text1" w:themeTint="26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7F7F7F" w:themeColor="text1" w:themeTint="8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7F7F7F" w:themeColor="text1" w:themeTint="80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9D9D9" w:themeColor="text1" w:themeTint="26"/>
          <w:left w:val="single" w:sz="4" w:space="0" w:color="D9D9D9" w:themeColor="text1" w:themeTint="26"/>
          <w:bottom w:val="single" w:sz="4" w:space="0" w:color="D9D9D9" w:themeColor="text1" w:themeTint="26"/>
          <w:right w:val="single" w:sz="4" w:space="0" w:color="D9D9D9" w:themeColor="text1" w:themeTint="26"/>
        </w:tcBorders>
      </w:tcPr>
    </w:tblStylePr>
  </w:style>
  <w:style w:type="table" w:customStyle="1" w:styleId="Bordered-Accent1">
    <w:name w:val="Bordered - Accent 1"/>
    <w:basedOn w:val="a2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7CBE4" w:themeColor="accent1" w:themeTint="67"/>
        <w:left w:val="single" w:sz="4" w:space="0" w:color="B7CBE4" w:themeColor="accent1" w:themeTint="67"/>
        <w:bottom w:val="single" w:sz="4" w:space="0" w:color="B7CBE4" w:themeColor="accent1" w:themeTint="67"/>
        <w:right w:val="single" w:sz="4" w:space="0" w:color="B7CBE4" w:themeColor="accent1" w:themeTint="67"/>
        <w:insideH w:val="single" w:sz="4" w:space="0" w:color="B7CBE4" w:themeColor="accent1" w:themeTint="67"/>
        <w:insideV w:val="single" w:sz="4" w:space="0" w:color="B7CBE4" w:themeColor="accent1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4F81BD" w:themeColor="accent1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4F81BD" w:themeColor="accent1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4F81BD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7CBE4" w:themeColor="accent1" w:themeTint="67"/>
          <w:left w:val="single" w:sz="4" w:space="0" w:color="B7CBE4" w:themeColor="accent1" w:themeTint="67"/>
          <w:bottom w:val="single" w:sz="4" w:space="0" w:color="B7CBE4" w:themeColor="accent1" w:themeTint="67"/>
          <w:right w:val="single" w:sz="4" w:space="0" w:color="B7CBE4" w:themeColor="accent1" w:themeTint="67"/>
        </w:tcBorders>
      </w:tcPr>
    </w:tblStylePr>
  </w:style>
  <w:style w:type="table" w:customStyle="1" w:styleId="Bordered-Accent2">
    <w:name w:val="Bordered - Accent 2"/>
    <w:basedOn w:val="a2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E5B7B6" w:themeColor="accent2" w:themeTint="67"/>
        <w:left w:val="single" w:sz="4" w:space="0" w:color="E5B7B6" w:themeColor="accent2" w:themeTint="67"/>
        <w:bottom w:val="single" w:sz="4" w:space="0" w:color="E5B7B6" w:themeColor="accent2" w:themeTint="67"/>
        <w:right w:val="single" w:sz="4" w:space="0" w:color="E5B7B6" w:themeColor="accent2" w:themeTint="67"/>
        <w:insideH w:val="single" w:sz="4" w:space="0" w:color="E5B7B6" w:themeColor="accent2" w:themeTint="67"/>
        <w:insideV w:val="single" w:sz="4" w:space="0" w:color="E5B7B6" w:themeColor="accent2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D99695" w:themeColor="accent2" w:themeTint="97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D99695" w:themeColor="accent2" w:themeTint="97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D99695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E5B7B6" w:themeColor="accent2" w:themeTint="67"/>
          <w:left w:val="single" w:sz="4" w:space="0" w:color="E5B7B6" w:themeColor="accent2" w:themeTint="67"/>
          <w:bottom w:val="single" w:sz="4" w:space="0" w:color="E5B7B6" w:themeColor="accent2" w:themeTint="67"/>
          <w:right w:val="single" w:sz="4" w:space="0" w:color="E5B7B6" w:themeColor="accent2" w:themeTint="67"/>
        </w:tcBorders>
      </w:tcPr>
    </w:tblStylePr>
  </w:style>
  <w:style w:type="table" w:customStyle="1" w:styleId="Bordered-Accent3">
    <w:name w:val="Bordered - Accent 3"/>
    <w:basedOn w:val="a2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6E3BB" w:themeColor="accent3" w:themeTint="67"/>
        <w:left w:val="single" w:sz="4" w:space="0" w:color="D6E3BB" w:themeColor="accent3" w:themeTint="67"/>
        <w:bottom w:val="single" w:sz="4" w:space="0" w:color="D6E3BB" w:themeColor="accent3" w:themeTint="67"/>
        <w:right w:val="single" w:sz="4" w:space="0" w:color="D6E3BB" w:themeColor="accent3" w:themeTint="67"/>
        <w:insideH w:val="single" w:sz="4" w:space="0" w:color="D6E3BB" w:themeColor="accent3" w:themeTint="67"/>
        <w:insideV w:val="single" w:sz="4" w:space="0" w:color="D6E3BB" w:themeColor="accent3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C3D69B" w:themeColor="accent3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C3D69B" w:themeColor="accent3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C3D69B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6E3BB" w:themeColor="accent3" w:themeTint="67"/>
          <w:left w:val="single" w:sz="4" w:space="0" w:color="D6E3BB" w:themeColor="accent3" w:themeTint="67"/>
          <w:bottom w:val="single" w:sz="4" w:space="0" w:color="D6E3BB" w:themeColor="accent3" w:themeTint="67"/>
          <w:right w:val="single" w:sz="4" w:space="0" w:color="D6E3BB" w:themeColor="accent3" w:themeTint="67"/>
        </w:tcBorders>
      </w:tcPr>
    </w:tblStylePr>
  </w:style>
  <w:style w:type="table" w:customStyle="1" w:styleId="Bordered-Accent4">
    <w:name w:val="Bordered - Accent 4"/>
    <w:basedOn w:val="a2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BC0D9" w:themeColor="accent4" w:themeTint="67"/>
        <w:left w:val="single" w:sz="4" w:space="0" w:color="CBC0D9" w:themeColor="accent4" w:themeTint="67"/>
        <w:bottom w:val="single" w:sz="4" w:space="0" w:color="CBC0D9" w:themeColor="accent4" w:themeTint="67"/>
        <w:right w:val="single" w:sz="4" w:space="0" w:color="CBC0D9" w:themeColor="accent4" w:themeTint="67"/>
        <w:insideH w:val="single" w:sz="4" w:space="0" w:color="CBC0D9" w:themeColor="accent4" w:themeTint="67"/>
        <w:insideV w:val="single" w:sz="4" w:space="0" w:color="CBC0D9" w:themeColor="accent4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B2A1C6" w:themeColor="accent4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B2A1C6" w:themeColor="accent4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B2A1C6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BC0D9" w:themeColor="accent4" w:themeTint="67"/>
          <w:left w:val="single" w:sz="4" w:space="0" w:color="CBC0D9" w:themeColor="accent4" w:themeTint="67"/>
          <w:bottom w:val="single" w:sz="4" w:space="0" w:color="CBC0D9" w:themeColor="accent4" w:themeTint="67"/>
          <w:right w:val="single" w:sz="4" w:space="0" w:color="CBC0D9" w:themeColor="accent4" w:themeTint="67"/>
        </w:tcBorders>
      </w:tcPr>
    </w:tblStylePr>
  </w:style>
  <w:style w:type="table" w:customStyle="1" w:styleId="Bordered-Accent5">
    <w:name w:val="Bordered - Accent 5"/>
    <w:basedOn w:val="a2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6DDE8" w:themeColor="accent5" w:themeTint="67"/>
        <w:left w:val="single" w:sz="4" w:space="0" w:color="B6DDE8" w:themeColor="accent5" w:themeTint="67"/>
        <w:bottom w:val="single" w:sz="4" w:space="0" w:color="B6DDE8" w:themeColor="accent5" w:themeTint="67"/>
        <w:right w:val="single" w:sz="4" w:space="0" w:color="B6DDE8" w:themeColor="accent5" w:themeTint="67"/>
        <w:insideH w:val="single" w:sz="4" w:space="0" w:color="B6DDE8" w:themeColor="accent5" w:themeTint="67"/>
        <w:insideV w:val="single" w:sz="4" w:space="0" w:color="B6DDE8" w:themeColor="accent5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92CCDC" w:themeColor="accent5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92CCDC" w:themeColor="accent5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92CCDC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6DDE8" w:themeColor="accent5" w:themeTint="67"/>
          <w:left w:val="single" w:sz="4" w:space="0" w:color="B6DDE8" w:themeColor="accent5" w:themeTint="67"/>
          <w:bottom w:val="single" w:sz="4" w:space="0" w:color="B6DDE8" w:themeColor="accent5" w:themeTint="67"/>
          <w:right w:val="single" w:sz="4" w:space="0" w:color="B6DDE8" w:themeColor="accent5" w:themeTint="67"/>
        </w:tcBorders>
      </w:tcPr>
    </w:tblStylePr>
  </w:style>
  <w:style w:type="table" w:customStyle="1" w:styleId="Bordered-Accent6">
    <w:name w:val="Bordered - Accent 6"/>
    <w:basedOn w:val="a2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BD4B4" w:themeColor="accent6" w:themeTint="67"/>
        <w:left w:val="single" w:sz="4" w:space="0" w:color="FBD4B4" w:themeColor="accent6" w:themeTint="67"/>
        <w:bottom w:val="single" w:sz="4" w:space="0" w:color="FBD4B4" w:themeColor="accent6" w:themeTint="67"/>
        <w:right w:val="single" w:sz="4" w:space="0" w:color="FBD4B4" w:themeColor="accent6" w:themeTint="67"/>
        <w:insideH w:val="single" w:sz="4" w:space="0" w:color="FBD4B4" w:themeColor="accent6" w:themeTint="67"/>
        <w:insideV w:val="single" w:sz="4" w:space="0" w:color="FBD4B4" w:themeColor="accent6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AC090" w:themeColor="accent6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AC090" w:themeColor="accent6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AC090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BD4B4" w:themeColor="accent6" w:themeTint="67"/>
          <w:left w:val="single" w:sz="4" w:space="0" w:color="FBD4B4" w:themeColor="accent6" w:themeTint="67"/>
          <w:bottom w:val="single" w:sz="4" w:space="0" w:color="FBD4B4" w:themeColor="accent6" w:themeTint="67"/>
          <w:right w:val="single" w:sz="4" w:space="0" w:color="FBD4B4" w:themeColor="accent6" w:themeTint="67"/>
        </w:tcBorders>
      </w:tcPr>
    </w:tblStylePr>
  </w:style>
  <w:style w:type="character" w:customStyle="1" w:styleId="Heading1Char">
    <w:name w:val="Heading 1 Char"/>
    <w:basedOn w:val="a1"/>
    <w:uiPriority w:val="9"/>
    <w:rPr>
      <w:rFonts w:ascii="Arial" w:eastAsia="Arial" w:hAnsi="Arial" w:cs="Arial"/>
      <w:color w:val="365F91" w:themeColor="accent1" w:themeShade="BF"/>
      <w:sz w:val="40"/>
      <w:szCs w:val="40"/>
    </w:rPr>
  </w:style>
  <w:style w:type="character" w:customStyle="1" w:styleId="20">
    <w:name w:val="Заголовок 2 Знак"/>
    <w:basedOn w:val="a1"/>
    <w:link w:val="2"/>
    <w:uiPriority w:val="9"/>
    <w:rPr>
      <w:rFonts w:ascii="Arial" w:eastAsia="Arial" w:hAnsi="Arial" w:cs="Arial"/>
      <w:color w:val="365F91" w:themeColor="accent1" w:themeShade="BF"/>
      <w:sz w:val="32"/>
      <w:szCs w:val="32"/>
    </w:rPr>
  </w:style>
  <w:style w:type="character" w:customStyle="1" w:styleId="Heading3Char">
    <w:name w:val="Heading 3 Char"/>
    <w:basedOn w:val="a1"/>
    <w:uiPriority w:val="9"/>
    <w:rPr>
      <w:rFonts w:ascii="Arial" w:eastAsia="Arial" w:hAnsi="Arial" w:cs="Arial"/>
      <w:color w:val="365F91" w:themeColor="accent1" w:themeShade="BF"/>
      <w:sz w:val="28"/>
      <w:szCs w:val="28"/>
    </w:rPr>
  </w:style>
  <w:style w:type="character" w:customStyle="1" w:styleId="40">
    <w:name w:val="Заголовок 4 Знак"/>
    <w:basedOn w:val="a1"/>
    <w:link w:val="4"/>
    <w:uiPriority w:val="9"/>
    <w:rPr>
      <w:rFonts w:ascii="Arial" w:eastAsia="Arial" w:hAnsi="Arial" w:cs="Arial"/>
      <w:i/>
      <w:iCs/>
      <w:color w:val="365F91" w:themeColor="accent1" w:themeShade="BF"/>
    </w:rPr>
  </w:style>
  <w:style w:type="character" w:customStyle="1" w:styleId="50">
    <w:name w:val="Заголовок 5 Знак"/>
    <w:basedOn w:val="a1"/>
    <w:link w:val="5"/>
    <w:uiPriority w:val="9"/>
    <w:rPr>
      <w:rFonts w:ascii="Arial" w:eastAsia="Arial" w:hAnsi="Arial" w:cs="Arial"/>
      <w:color w:val="365F91" w:themeColor="accent1" w:themeShade="BF"/>
    </w:rPr>
  </w:style>
  <w:style w:type="character" w:customStyle="1" w:styleId="60">
    <w:name w:val="Заголовок 6 Знак"/>
    <w:basedOn w:val="a1"/>
    <w:link w:val="6"/>
    <w:uiPriority w:val="9"/>
    <w:rPr>
      <w:rFonts w:ascii="Arial" w:eastAsia="Arial" w:hAnsi="Arial" w:cs="Arial"/>
      <w:i/>
      <w:iCs/>
      <w:color w:val="595959" w:themeColor="text1" w:themeTint="A6"/>
    </w:rPr>
  </w:style>
  <w:style w:type="character" w:customStyle="1" w:styleId="70">
    <w:name w:val="Заголовок 7 Знак"/>
    <w:basedOn w:val="a1"/>
    <w:link w:val="7"/>
    <w:uiPriority w:val="9"/>
    <w:rPr>
      <w:rFonts w:ascii="Arial" w:eastAsia="Arial" w:hAnsi="Arial" w:cs="Arial"/>
      <w:color w:val="595959" w:themeColor="text1" w:themeTint="A6"/>
    </w:rPr>
  </w:style>
  <w:style w:type="character" w:customStyle="1" w:styleId="80">
    <w:name w:val="Заголовок 8 Знак"/>
    <w:basedOn w:val="a1"/>
    <w:link w:val="8"/>
    <w:uiPriority w:val="9"/>
    <w:rPr>
      <w:rFonts w:ascii="Arial" w:eastAsia="Arial" w:hAnsi="Arial" w:cs="Arial"/>
      <w:i/>
      <w:iCs/>
      <w:color w:val="272727" w:themeColor="text1" w:themeTint="D8"/>
    </w:rPr>
  </w:style>
  <w:style w:type="character" w:customStyle="1" w:styleId="90">
    <w:name w:val="Заголовок 9 Знак"/>
    <w:basedOn w:val="a1"/>
    <w:link w:val="9"/>
    <w:uiPriority w:val="9"/>
    <w:rPr>
      <w:rFonts w:ascii="Arial" w:eastAsia="Arial" w:hAnsi="Arial" w:cs="Arial"/>
      <w:i/>
      <w:iCs/>
      <w:color w:val="272727" w:themeColor="text1" w:themeTint="D8"/>
    </w:rPr>
  </w:style>
  <w:style w:type="paragraph" w:styleId="a4">
    <w:name w:val="Title"/>
    <w:basedOn w:val="a0"/>
    <w:next w:val="a0"/>
    <w:link w:val="a5"/>
    <w:uiPriority w:val="10"/>
    <w:qFormat/>
    <w:pPr>
      <w:spacing w:after="80"/>
      <w:contextualSpacing/>
    </w:pPr>
    <w:rPr>
      <w:rFonts w:ascii="Arial" w:eastAsia="Arial" w:hAnsi="Arial" w:cs="Arial"/>
      <w:spacing w:val="-10"/>
      <w:sz w:val="56"/>
      <w:szCs w:val="56"/>
    </w:rPr>
  </w:style>
  <w:style w:type="character" w:customStyle="1" w:styleId="a5">
    <w:name w:val="Заголовок Знак"/>
    <w:basedOn w:val="a1"/>
    <w:link w:val="a4"/>
    <w:uiPriority w:val="10"/>
    <w:rPr>
      <w:rFonts w:ascii="Arial" w:eastAsia="Arial" w:hAnsi="Arial" w:cs="Arial"/>
      <w:spacing w:val="-10"/>
      <w:sz w:val="56"/>
      <w:szCs w:val="56"/>
    </w:rPr>
  </w:style>
  <w:style w:type="paragraph" w:styleId="a6">
    <w:name w:val="Subtitle"/>
    <w:basedOn w:val="a0"/>
    <w:next w:val="a0"/>
    <w:link w:val="a7"/>
    <w:uiPriority w:val="11"/>
    <w:qFormat/>
    <w:pPr>
      <w:numPr>
        <w:ilvl w:val="1"/>
      </w:numPr>
    </w:pPr>
    <w:rPr>
      <w:color w:val="595959" w:themeColor="text1" w:themeTint="A6"/>
      <w:spacing w:val="15"/>
      <w:sz w:val="28"/>
      <w:szCs w:val="28"/>
    </w:rPr>
  </w:style>
  <w:style w:type="character" w:customStyle="1" w:styleId="a7">
    <w:name w:val="Подзаголовок Знак"/>
    <w:basedOn w:val="a1"/>
    <w:link w:val="a6"/>
    <w:uiPriority w:val="11"/>
    <w:rPr>
      <w:color w:val="595959" w:themeColor="text1" w:themeTint="A6"/>
      <w:spacing w:val="15"/>
      <w:sz w:val="28"/>
      <w:szCs w:val="28"/>
    </w:rPr>
  </w:style>
  <w:style w:type="paragraph" w:styleId="22">
    <w:name w:val="Quote"/>
    <w:basedOn w:val="a0"/>
    <w:next w:val="a0"/>
    <w:link w:val="23"/>
    <w:uiPriority w:val="29"/>
    <w:qFormat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23">
    <w:name w:val="Цитата 2 Знак"/>
    <w:basedOn w:val="a1"/>
    <w:link w:val="22"/>
    <w:uiPriority w:val="29"/>
    <w:rPr>
      <w:i/>
      <w:iCs/>
      <w:color w:val="404040" w:themeColor="text1" w:themeTint="BF"/>
    </w:rPr>
  </w:style>
  <w:style w:type="character" w:styleId="a8">
    <w:name w:val="Intense Emphasis"/>
    <w:basedOn w:val="a1"/>
    <w:uiPriority w:val="21"/>
    <w:qFormat/>
    <w:rPr>
      <w:i/>
      <w:iCs/>
      <w:color w:val="365F91" w:themeColor="accent1" w:themeShade="BF"/>
    </w:rPr>
  </w:style>
  <w:style w:type="paragraph" w:styleId="a9">
    <w:name w:val="Intense Quote"/>
    <w:basedOn w:val="a0"/>
    <w:next w:val="a0"/>
    <w:link w:val="aa"/>
    <w:uiPriority w:val="30"/>
    <w:qFormat/>
    <w:pPr>
      <w:pBdr>
        <w:top w:val="single" w:sz="4" w:space="10" w:color="365F91" w:themeColor="accent1" w:themeShade="BF"/>
        <w:bottom w:val="single" w:sz="4" w:space="10" w:color="365F91" w:themeColor="accent1" w:themeShade="BF"/>
      </w:pBdr>
      <w:spacing w:before="360" w:after="360"/>
      <w:ind w:left="864" w:right="864"/>
      <w:jc w:val="center"/>
    </w:pPr>
    <w:rPr>
      <w:i/>
      <w:iCs/>
      <w:color w:val="365F91" w:themeColor="accent1" w:themeShade="BF"/>
    </w:rPr>
  </w:style>
  <w:style w:type="character" w:customStyle="1" w:styleId="aa">
    <w:name w:val="Выделенная цитата Знак"/>
    <w:basedOn w:val="a1"/>
    <w:link w:val="a9"/>
    <w:uiPriority w:val="30"/>
    <w:rPr>
      <w:i/>
      <w:iCs/>
      <w:color w:val="365F91" w:themeColor="accent1" w:themeShade="BF"/>
    </w:rPr>
  </w:style>
  <w:style w:type="character" w:styleId="ab">
    <w:name w:val="Intense Reference"/>
    <w:basedOn w:val="a1"/>
    <w:uiPriority w:val="32"/>
    <w:qFormat/>
    <w:rPr>
      <w:b/>
      <w:bCs/>
      <w:smallCaps/>
      <w:color w:val="365F91" w:themeColor="accent1" w:themeShade="BF"/>
      <w:spacing w:val="5"/>
    </w:rPr>
  </w:style>
  <w:style w:type="paragraph" w:styleId="ac">
    <w:name w:val="No Spacing"/>
    <w:basedOn w:val="a0"/>
    <w:uiPriority w:val="1"/>
    <w:qFormat/>
  </w:style>
  <w:style w:type="character" w:styleId="ad">
    <w:name w:val="Subtle Emphasis"/>
    <w:basedOn w:val="a1"/>
    <w:uiPriority w:val="19"/>
    <w:qFormat/>
    <w:rPr>
      <w:i/>
      <w:iCs/>
      <w:color w:val="404040" w:themeColor="text1" w:themeTint="BF"/>
    </w:rPr>
  </w:style>
  <w:style w:type="character" w:styleId="ae">
    <w:name w:val="Emphasis"/>
    <w:basedOn w:val="a1"/>
    <w:uiPriority w:val="20"/>
    <w:qFormat/>
    <w:rPr>
      <w:i/>
      <w:iCs/>
    </w:rPr>
  </w:style>
  <w:style w:type="character" w:styleId="af">
    <w:name w:val="Strong"/>
    <w:basedOn w:val="a1"/>
    <w:uiPriority w:val="22"/>
    <w:qFormat/>
    <w:rPr>
      <w:b/>
      <w:bCs/>
    </w:rPr>
  </w:style>
  <w:style w:type="character" w:styleId="af0">
    <w:name w:val="Subtle Reference"/>
    <w:basedOn w:val="a1"/>
    <w:uiPriority w:val="31"/>
    <w:qFormat/>
    <w:rPr>
      <w:smallCaps/>
      <w:color w:val="5A5A5A" w:themeColor="text1" w:themeTint="A5"/>
    </w:rPr>
  </w:style>
  <w:style w:type="character" w:styleId="af1">
    <w:name w:val="Book Title"/>
    <w:basedOn w:val="a1"/>
    <w:uiPriority w:val="33"/>
    <w:qFormat/>
    <w:rPr>
      <w:b/>
      <w:bCs/>
      <w:i/>
      <w:iCs/>
      <w:spacing w:val="5"/>
    </w:rPr>
  </w:style>
  <w:style w:type="paragraph" w:styleId="af2">
    <w:name w:val="header"/>
    <w:basedOn w:val="a0"/>
    <w:link w:val="af3"/>
    <w:uiPriority w:val="99"/>
    <w:unhideWhenUsed/>
    <w:pPr>
      <w:tabs>
        <w:tab w:val="center" w:pos="4844"/>
        <w:tab w:val="right" w:pos="9689"/>
      </w:tabs>
    </w:pPr>
  </w:style>
  <w:style w:type="character" w:customStyle="1" w:styleId="af3">
    <w:name w:val="Верхний колонтитул Знак"/>
    <w:basedOn w:val="a1"/>
    <w:link w:val="af2"/>
    <w:uiPriority w:val="99"/>
  </w:style>
  <w:style w:type="paragraph" w:styleId="af4">
    <w:name w:val="footer"/>
    <w:basedOn w:val="a0"/>
    <w:link w:val="af5"/>
    <w:uiPriority w:val="99"/>
    <w:unhideWhenUsed/>
    <w:pPr>
      <w:tabs>
        <w:tab w:val="center" w:pos="4844"/>
        <w:tab w:val="right" w:pos="9689"/>
      </w:tabs>
    </w:pPr>
  </w:style>
  <w:style w:type="character" w:customStyle="1" w:styleId="af5">
    <w:name w:val="Нижний колонтитул Знак"/>
    <w:basedOn w:val="a1"/>
    <w:link w:val="af4"/>
    <w:uiPriority w:val="99"/>
  </w:style>
  <w:style w:type="paragraph" w:styleId="af6">
    <w:name w:val="caption"/>
    <w:basedOn w:val="a0"/>
    <w:next w:val="a0"/>
    <w:uiPriority w:val="35"/>
    <w:unhideWhenUsed/>
    <w:qFormat/>
    <w:pPr>
      <w:spacing w:after="200"/>
    </w:pPr>
    <w:rPr>
      <w:i/>
      <w:iCs/>
      <w:color w:val="1F497D" w:themeColor="text2"/>
      <w:sz w:val="18"/>
      <w:szCs w:val="18"/>
    </w:rPr>
  </w:style>
  <w:style w:type="character" w:customStyle="1" w:styleId="FootnoteTextChar">
    <w:name w:val="Footnote Text Char"/>
    <w:basedOn w:val="a1"/>
    <w:uiPriority w:val="99"/>
    <w:semiHidden/>
    <w:rPr>
      <w:sz w:val="20"/>
      <w:szCs w:val="20"/>
    </w:rPr>
  </w:style>
  <w:style w:type="paragraph" w:styleId="af7">
    <w:name w:val="endnote text"/>
    <w:basedOn w:val="a0"/>
    <w:link w:val="af8"/>
    <w:uiPriority w:val="99"/>
    <w:semiHidden/>
    <w:unhideWhenUsed/>
    <w:rPr>
      <w:sz w:val="20"/>
    </w:rPr>
  </w:style>
  <w:style w:type="character" w:customStyle="1" w:styleId="af8">
    <w:name w:val="Текст концевой сноски Знак"/>
    <w:basedOn w:val="a1"/>
    <w:link w:val="af7"/>
    <w:uiPriority w:val="99"/>
    <w:semiHidden/>
    <w:rPr>
      <w:sz w:val="20"/>
      <w:szCs w:val="20"/>
    </w:rPr>
  </w:style>
  <w:style w:type="character" w:styleId="af9">
    <w:name w:val="endnote reference"/>
    <w:basedOn w:val="a1"/>
    <w:uiPriority w:val="99"/>
    <w:semiHidden/>
    <w:unhideWhenUsed/>
    <w:rPr>
      <w:vertAlign w:val="superscript"/>
    </w:rPr>
  </w:style>
  <w:style w:type="character" w:styleId="afa">
    <w:name w:val="Hyperlink"/>
    <w:basedOn w:val="a1"/>
    <w:uiPriority w:val="99"/>
    <w:unhideWhenUsed/>
    <w:rPr>
      <w:color w:val="0000FF" w:themeColor="hyperlink"/>
      <w:u w:val="single"/>
    </w:rPr>
  </w:style>
  <w:style w:type="character" w:styleId="afb">
    <w:name w:val="FollowedHyperlink"/>
    <w:basedOn w:val="a1"/>
    <w:uiPriority w:val="99"/>
    <w:semiHidden/>
    <w:unhideWhenUsed/>
    <w:rPr>
      <w:color w:val="800080" w:themeColor="followedHyperlink"/>
      <w:u w:val="single"/>
    </w:rPr>
  </w:style>
  <w:style w:type="paragraph" w:styleId="afc">
    <w:name w:val="TOC Heading"/>
    <w:uiPriority w:val="39"/>
    <w:unhideWhenUsed/>
  </w:style>
  <w:style w:type="paragraph" w:styleId="afd">
    <w:name w:val="table of figures"/>
    <w:basedOn w:val="a0"/>
    <w:next w:val="a0"/>
    <w:uiPriority w:val="99"/>
    <w:unhideWhenUsed/>
  </w:style>
  <w:style w:type="character" w:customStyle="1" w:styleId="10">
    <w:name w:val="Заголовок 1 Знак"/>
    <w:basedOn w:val="a1"/>
    <w:link w:val="1"/>
    <w:rPr>
      <w:rFonts w:ascii="Tatar Academy" w:eastAsia="Times New Roman" w:hAnsi="Tatar Academy" w:cs="Times New Roman"/>
      <w:b/>
      <w:caps/>
      <w:color w:val="800000"/>
      <w:sz w:val="24"/>
      <w:szCs w:val="20"/>
      <w:lang w:eastAsia="ru-RU"/>
    </w:rPr>
  </w:style>
  <w:style w:type="character" w:customStyle="1" w:styleId="30">
    <w:name w:val="Заголовок 3 Знак"/>
    <w:basedOn w:val="a1"/>
    <w:link w:val="3"/>
    <w:rPr>
      <w:rFonts w:ascii="Tatar Academy" w:eastAsia="Times New Roman" w:hAnsi="Tatar Academy" w:cs="Times New Roman"/>
      <w:b/>
      <w:caps/>
      <w:color w:val="800000"/>
      <w:szCs w:val="20"/>
      <w:lang w:eastAsia="ru-RU"/>
    </w:rPr>
  </w:style>
  <w:style w:type="paragraph" w:customStyle="1" w:styleId="24">
    <w:name w:val="Стиль2"/>
    <w:basedOn w:val="a0"/>
  </w:style>
  <w:style w:type="paragraph" w:styleId="afe">
    <w:name w:val="Balloon Text"/>
    <w:basedOn w:val="a0"/>
    <w:link w:val="aff"/>
    <w:uiPriority w:val="99"/>
    <w:semiHidden/>
    <w:unhideWhenUsed/>
    <w:rPr>
      <w:rFonts w:ascii="Tahoma" w:hAnsi="Tahoma" w:cs="Tahoma"/>
      <w:sz w:val="16"/>
      <w:szCs w:val="16"/>
    </w:rPr>
  </w:style>
  <w:style w:type="character" w:customStyle="1" w:styleId="aff">
    <w:name w:val="Текст выноски Знак"/>
    <w:basedOn w:val="a1"/>
    <w:link w:val="afe"/>
    <w:uiPriority w:val="99"/>
    <w:semiHidden/>
    <w:rPr>
      <w:rFonts w:ascii="Tahoma" w:eastAsia="Times New Roman" w:hAnsi="Tahoma" w:cs="Tahoma"/>
      <w:sz w:val="16"/>
      <w:szCs w:val="16"/>
      <w:lang w:eastAsia="ru-RU"/>
    </w:rPr>
  </w:style>
  <w:style w:type="paragraph" w:styleId="aff0">
    <w:name w:val="List Paragraph"/>
    <w:aliases w:val="ПАРАГРАФ,Ненумерованный список,it_List1,List Paragraph"/>
    <w:basedOn w:val="a0"/>
    <w:link w:val="aff1"/>
    <w:uiPriority w:val="1"/>
    <w:qFormat/>
    <w:pPr>
      <w:widowControl/>
      <w:spacing w:before="120" w:after="120" w:line="276" w:lineRule="auto"/>
      <w:ind w:left="720" w:firstLine="720"/>
      <w:contextualSpacing/>
      <w:jc w:val="left"/>
    </w:pPr>
    <w:rPr>
      <w:szCs w:val="24"/>
      <w:lang w:val="ru"/>
    </w:rPr>
  </w:style>
  <w:style w:type="character" w:styleId="aff2">
    <w:name w:val="annotation reference"/>
    <w:basedOn w:val="a1"/>
    <w:uiPriority w:val="99"/>
    <w:semiHidden/>
    <w:unhideWhenUsed/>
    <w:rPr>
      <w:sz w:val="16"/>
      <w:szCs w:val="16"/>
    </w:rPr>
  </w:style>
  <w:style w:type="paragraph" w:styleId="aff3">
    <w:name w:val="annotation text"/>
    <w:basedOn w:val="a0"/>
    <w:link w:val="aff4"/>
    <w:uiPriority w:val="99"/>
    <w:semiHidden/>
    <w:unhideWhenUsed/>
    <w:rPr>
      <w:sz w:val="20"/>
    </w:rPr>
  </w:style>
  <w:style w:type="character" w:customStyle="1" w:styleId="aff4">
    <w:name w:val="Текст примечания Знак"/>
    <w:basedOn w:val="a1"/>
    <w:link w:val="aff3"/>
    <w:uiPriority w:val="99"/>
    <w:semiHidden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f5">
    <w:name w:val="annotation subject"/>
    <w:basedOn w:val="aff3"/>
    <w:next w:val="aff3"/>
    <w:link w:val="aff6"/>
    <w:uiPriority w:val="99"/>
    <w:semiHidden/>
    <w:unhideWhenUsed/>
    <w:rPr>
      <w:b/>
      <w:bCs/>
    </w:rPr>
  </w:style>
  <w:style w:type="character" w:customStyle="1" w:styleId="aff6">
    <w:name w:val="Тема примечания Знак"/>
    <w:basedOn w:val="aff4"/>
    <w:link w:val="aff5"/>
    <w:uiPriority w:val="99"/>
    <w:semiHidden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table" w:styleId="aff7">
    <w:name w:val="Table Grid"/>
    <w:basedOn w:val="a2"/>
    <w:uiPriority w:val="39"/>
    <w:pPr>
      <w:spacing w:after="0" w:line="240" w:lineRule="auto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aff8">
    <w:name w:val="footnote text"/>
    <w:basedOn w:val="a0"/>
    <w:link w:val="aff9"/>
    <w:uiPriority w:val="99"/>
    <w:semiHidden/>
    <w:unhideWhenUsed/>
    <w:rPr>
      <w:sz w:val="20"/>
    </w:rPr>
  </w:style>
  <w:style w:type="character" w:customStyle="1" w:styleId="aff9">
    <w:name w:val="Текст сноски Знак"/>
    <w:basedOn w:val="a1"/>
    <w:link w:val="aff8"/>
    <w:uiPriority w:val="99"/>
    <w:semiHidden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fa">
    <w:name w:val="footnote reference"/>
    <w:basedOn w:val="a1"/>
    <w:uiPriority w:val="99"/>
    <w:semiHidden/>
    <w:unhideWhenUsed/>
    <w:rPr>
      <w:vertAlign w:val="superscript"/>
    </w:rPr>
  </w:style>
  <w:style w:type="table" w:customStyle="1" w:styleId="12">
    <w:name w:val="Сетка таблицы1"/>
    <w:basedOn w:val="a2"/>
    <w:next w:val="aff7"/>
    <w:uiPriority w:val="39"/>
    <w:pPr>
      <w:spacing w:after="0" w:line="240" w:lineRule="auto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customStyle="1" w:styleId="docdata">
    <w:name w:val="docdata"/>
    <w:basedOn w:val="a1"/>
  </w:style>
  <w:style w:type="character" w:customStyle="1" w:styleId="aff1">
    <w:name w:val="Абзац списка Знак"/>
    <w:aliases w:val="ПАРАГРАФ Знак,Ненумерованный список Знак,it_List1 Знак,List Paragraph Знак"/>
    <w:link w:val="aff0"/>
    <w:uiPriority w:val="1"/>
    <w:rsid w:val="00217BB7"/>
    <w:rPr>
      <w:rFonts w:ascii="Times New Roman" w:eastAsia="Times New Roman" w:hAnsi="Times New Roman" w:cs="Times New Roman"/>
      <w:sz w:val="24"/>
      <w:szCs w:val="24"/>
      <w:lang w:val="ru" w:eastAsia="ru-RU"/>
    </w:rPr>
  </w:style>
  <w:style w:type="paragraph" w:styleId="affb">
    <w:name w:val="Normal (Web)"/>
    <w:aliases w:val="Обычный (Web),Обычный (веб)1,Обычный (Web)11,Обычный (веб) Знак1 Знак,Обычный (веб) Знак2 Знак Знак,Обычный (веб) Знак Знак1 Знак Знак,Обычный (веб) Знак1 Знак Знак1 Знак,Обычный (веб) Знак Знак Знак Знак Знак"/>
    <w:basedOn w:val="a0"/>
    <w:link w:val="affc"/>
    <w:uiPriority w:val="99"/>
    <w:qFormat/>
    <w:rsid w:val="00A656D2"/>
    <w:pPr>
      <w:widowControl/>
      <w:spacing w:before="100" w:after="100"/>
      <w:jc w:val="left"/>
    </w:pPr>
    <w:rPr>
      <w:rFonts w:ascii="Arial" w:eastAsia="Calibri" w:hAnsi="Arial"/>
      <w:sz w:val="18"/>
      <w:lang w:val="x-none" w:eastAsia="x-none"/>
    </w:rPr>
  </w:style>
  <w:style w:type="character" w:customStyle="1" w:styleId="affc">
    <w:name w:val="Обычный (веб) Знак"/>
    <w:aliases w:val="Обычный (Web) Знак,Обычный (веб)1 Знак,Обычный (Web)11 Знак,Обычный (веб) Знак1 Знак Знак,Обычный (веб) Знак2 Знак Знак Знак,Обычный (веб) Знак Знак1 Знак Знак Знак,Обычный (веб) Знак1 Знак Знак1 Знак Знак"/>
    <w:link w:val="affb"/>
    <w:uiPriority w:val="99"/>
    <w:locked/>
    <w:rsid w:val="00A656D2"/>
    <w:rPr>
      <w:rFonts w:ascii="Arial" w:eastAsia="Calibri" w:hAnsi="Arial" w:cs="Times New Roman"/>
      <w:sz w:val="18"/>
      <w:szCs w:val="20"/>
      <w:lang w:val="x-none" w:eastAsia="x-none"/>
    </w:rPr>
  </w:style>
  <w:style w:type="paragraph" w:customStyle="1" w:styleId="a">
    <w:name w:val="Тезис"/>
    <w:basedOn w:val="a0"/>
    <w:rsid w:val="00560F32"/>
    <w:pPr>
      <w:widowControl/>
      <w:numPr>
        <w:numId w:val="10"/>
      </w:numPr>
      <w:jc w:val="left"/>
    </w:pPr>
    <w:rPr>
      <w:sz w:val="28"/>
    </w:rPr>
  </w:style>
  <w:style w:type="paragraph" w:customStyle="1" w:styleId="affd">
    <w:name w:val="[основной абзац]"/>
    <w:basedOn w:val="a0"/>
    <w:uiPriority w:val="99"/>
    <w:rsid w:val="003C56DD"/>
    <w:pPr>
      <w:widowControl/>
      <w:autoSpaceDE w:val="0"/>
      <w:autoSpaceDN w:val="0"/>
      <w:adjustRightInd w:val="0"/>
      <w:spacing w:line="288" w:lineRule="auto"/>
      <w:jc w:val="left"/>
      <w:textAlignment w:val="center"/>
    </w:pPr>
    <w:rPr>
      <w:rFonts w:ascii="Minion Pro" w:eastAsiaTheme="minorHAnsi" w:hAnsi="Minion Pro" w:cs="Minion Pro"/>
      <w:color w:val="000000"/>
      <w:szCs w:val="24"/>
      <w:lang w:eastAsia="en-US"/>
    </w:rPr>
  </w:style>
  <w:style w:type="paragraph" w:styleId="affe">
    <w:name w:val="Body Text Indent"/>
    <w:aliases w:val="Основной текст 1,Нумерованный список !!,Надин стиль,Знак2"/>
    <w:basedOn w:val="a0"/>
    <w:link w:val="afff"/>
    <w:rsid w:val="0080335A"/>
    <w:pPr>
      <w:widowControl/>
      <w:ind w:firstLine="567"/>
    </w:pPr>
    <w:rPr>
      <w:sz w:val="28"/>
    </w:rPr>
  </w:style>
  <w:style w:type="character" w:customStyle="1" w:styleId="afff">
    <w:name w:val="Основной текст с отступом Знак"/>
    <w:aliases w:val="Основной текст 1 Знак,Нумерованный список !! Знак,Надин стиль Знак,Знак2 Знак"/>
    <w:basedOn w:val="a1"/>
    <w:link w:val="affe"/>
    <w:rsid w:val="0080335A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customStyle="1" w:styleId="afff0">
    <w:name w:val="Шапка таблицы"/>
    <w:basedOn w:val="a0"/>
    <w:link w:val="afff1"/>
    <w:qFormat/>
    <w:rsid w:val="00043825"/>
    <w:pPr>
      <w:widowControl/>
      <w:jc w:val="center"/>
    </w:pPr>
    <w:rPr>
      <w:szCs w:val="24"/>
    </w:rPr>
  </w:style>
  <w:style w:type="character" w:customStyle="1" w:styleId="afff1">
    <w:name w:val="Шапка таблицы Знак"/>
    <w:link w:val="afff0"/>
    <w:rsid w:val="00043825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ff2">
    <w:name w:val="Текст в таблицах"/>
    <w:basedOn w:val="a0"/>
    <w:link w:val="afff3"/>
    <w:qFormat/>
    <w:rsid w:val="002C4871"/>
    <w:pPr>
      <w:widowControl/>
      <w:jc w:val="left"/>
    </w:pPr>
    <w:rPr>
      <w:szCs w:val="24"/>
      <w:lang w:val="x-none" w:eastAsia="x-none"/>
    </w:rPr>
  </w:style>
  <w:style w:type="character" w:customStyle="1" w:styleId="afff3">
    <w:name w:val="Текст в таблицах Знак"/>
    <w:link w:val="afff2"/>
    <w:rsid w:val="002C4871"/>
    <w:rPr>
      <w:rFonts w:ascii="Times New Roman" w:eastAsia="Times New Roman" w:hAnsi="Times New Roman" w:cs="Times New Roman"/>
      <w:sz w:val="24"/>
      <w:szCs w:val="24"/>
      <w:lang w:val="x-none" w:eastAsia="x-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Arial"/>
        <a:cs typeface="Arial"/>
      </a:majorFont>
      <a:minorFont>
        <a:latin typeface="Calibri"/>
        <a:ea typeface="Arial"/>
        <a:cs typeface="Arial"/>
      </a:minorFont>
    </a:fontScheme>
    <a:fmtScheme name="Стандартная">
      <a:fillStyleLst>
        <a:solidFill>
          <a:schemeClr val="phClr"/>
        </a:solidFill>
        <a:gradFill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/>
        </a:gradFill>
        <a:gradFill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67A4619-C364-4F59-93D9-73B08CB6AE0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591</TotalTime>
  <Pages>13</Pages>
  <Words>1548</Words>
  <Characters>8828</Characters>
  <Application>Microsoft Office Word</Application>
  <DocSecurity>0</DocSecurity>
  <Lines>73</Lines>
  <Paragraphs>20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Минстрой</Company>
  <LinksUpToDate>false</LinksUpToDate>
  <CharactersWithSpaces>10356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Мария Потапова</cp:lastModifiedBy>
  <cp:revision>67</cp:revision>
  <dcterms:created xsi:type="dcterms:W3CDTF">2025-12-11T12:30:00Z</dcterms:created>
  <dcterms:modified xsi:type="dcterms:W3CDTF">2026-01-14T13:26:00Z</dcterms:modified>
</cp:coreProperties>
</file>